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0"/>
        <w:gridCol w:w="1417"/>
        <w:gridCol w:w="1485"/>
        <w:gridCol w:w="2626"/>
        <w:gridCol w:w="1134"/>
        <w:gridCol w:w="2623"/>
      </w:tblGrid>
      <w:tr w:rsidR="00984857" w:rsidRPr="00984857" w:rsidTr="00984857">
        <w:trPr>
          <w:trHeight w:val="525"/>
          <w:jc w:val="center"/>
        </w:trPr>
        <w:tc>
          <w:tcPr>
            <w:tcW w:w="9785" w:type="dxa"/>
            <w:gridSpan w:val="6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臺北市政府警察局編制表</w:t>
            </w:r>
          </w:p>
        </w:tc>
      </w:tr>
      <w:tr w:rsidR="00984857" w:rsidRPr="00984857" w:rsidTr="00984857">
        <w:trPr>
          <w:trHeight w:val="499"/>
          <w:tblHeader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官等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員額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AE1A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984857" w:rsidRPr="00984857" w:rsidTr="00984857">
        <w:trPr>
          <w:trHeight w:val="394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394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副局長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394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394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督察長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47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警政監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10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16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23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督察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1407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623" w:type="dxa"/>
            <w:vAlign w:val="center"/>
          </w:tcPr>
          <w:p w:rsidR="00331983" w:rsidRDefault="00506E82" w:rsidP="00984857">
            <w:pPr>
              <w:numPr>
                <w:ilvl w:val="0"/>
                <w:numId w:val="6"/>
              </w:numPr>
              <w:spacing w:line="460" w:lineRule="exact"/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內四人辦理資訊業務。</w:t>
            </w:r>
          </w:p>
          <w:p w:rsidR="00331983" w:rsidRPr="00984857" w:rsidRDefault="00506E82" w:rsidP="00984857">
            <w:pPr>
              <w:numPr>
                <w:ilvl w:val="0"/>
                <w:numId w:val="6"/>
              </w:numPr>
              <w:spacing w:line="460" w:lineRule="exact"/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內一人辦理刑事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識工作。</w:t>
            </w:r>
          </w:p>
        </w:tc>
      </w:tr>
      <w:tr w:rsidR="00984857" w:rsidRPr="00984857" w:rsidTr="00984857">
        <w:trPr>
          <w:trHeight w:val="378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271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3196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四十二(七)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numPr>
                <w:ilvl w:val="0"/>
                <w:numId w:val="4"/>
              </w:numPr>
              <w:tabs>
                <w:tab w:val="clear" w:pos="1200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內四人辦理外事業務。</w:t>
            </w:r>
          </w:p>
          <w:p w:rsidR="00984857" w:rsidRPr="00984857" w:rsidRDefault="00984857" w:rsidP="00984857">
            <w:pPr>
              <w:numPr>
                <w:ilvl w:val="0"/>
                <w:numId w:val="4"/>
              </w:numPr>
              <w:tabs>
                <w:tab w:val="clear" w:pos="1200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內三人辦理刑事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識工作。</w:t>
            </w:r>
          </w:p>
          <w:p w:rsidR="00984857" w:rsidRPr="00984857" w:rsidRDefault="00984857" w:rsidP="00984857">
            <w:pPr>
              <w:numPr>
                <w:ilvl w:val="0"/>
                <w:numId w:val="4"/>
              </w:numPr>
              <w:tabs>
                <w:tab w:val="clear" w:pos="1200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規劃設計股、系統操作股、作業管理股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股長由技正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兼任。</w:t>
            </w:r>
          </w:p>
          <w:p w:rsidR="00984857" w:rsidRPr="00984857" w:rsidRDefault="00984857" w:rsidP="00984857">
            <w:pPr>
              <w:numPr>
                <w:ilvl w:val="0"/>
                <w:numId w:val="4"/>
              </w:numPr>
              <w:tabs>
                <w:tab w:val="clear" w:pos="1200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行政股、勤務股、風紀股、特種警衛股股長由督察兼任。</w:t>
            </w:r>
          </w:p>
        </w:tc>
      </w:tr>
      <w:tr w:rsidR="00984857" w:rsidRPr="00984857" w:rsidTr="00984857">
        <w:trPr>
          <w:trHeight w:val="758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督察員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其中五人專任勤務指</w:t>
            </w: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揮中心值勤官。</w:t>
            </w:r>
          </w:p>
        </w:tc>
      </w:tr>
      <w:tr w:rsidR="00984857" w:rsidRPr="00984857" w:rsidTr="00984857">
        <w:trPr>
          <w:trHeight w:val="709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警務正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九十七</w:t>
            </w:r>
          </w:p>
        </w:tc>
        <w:tc>
          <w:tcPr>
            <w:tcW w:w="2623" w:type="dxa"/>
            <w:vAlign w:val="center"/>
          </w:tcPr>
          <w:p w:rsidR="00331983" w:rsidRPr="00984857" w:rsidRDefault="00506E82" w:rsidP="00984857">
            <w:pPr>
              <w:numPr>
                <w:ilvl w:val="0"/>
                <w:numId w:val="1"/>
              </w:numPr>
              <w:tabs>
                <w:tab w:val="clear" w:pos="1200"/>
              </w:tabs>
              <w:spacing w:line="460" w:lineRule="exact"/>
              <w:ind w:left="681"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內十人辦理外事業務。</w:t>
            </w:r>
          </w:p>
          <w:p w:rsidR="00331983" w:rsidRPr="00984857" w:rsidRDefault="00506E82" w:rsidP="00984857">
            <w:pPr>
              <w:numPr>
                <w:ilvl w:val="0"/>
                <w:numId w:val="1"/>
              </w:numPr>
              <w:tabs>
                <w:tab w:val="clear" w:pos="1200"/>
              </w:tabs>
              <w:spacing w:line="460" w:lineRule="exact"/>
              <w:ind w:left="681"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內九人辦理刑事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識工作。</w:t>
            </w:r>
          </w:p>
        </w:tc>
      </w:tr>
      <w:tr w:rsidR="00984857" w:rsidRPr="00984857" w:rsidTr="00984857">
        <w:trPr>
          <w:trHeight w:val="609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警務員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警佐或警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辦理刑事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識工作。</w:t>
            </w:r>
          </w:p>
        </w:tc>
      </w:tr>
      <w:tr w:rsidR="00984857" w:rsidRPr="00984857" w:rsidTr="00984857">
        <w:trPr>
          <w:trHeight w:val="1507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巡官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警佐或警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四十二</w:t>
            </w:r>
          </w:p>
        </w:tc>
        <w:tc>
          <w:tcPr>
            <w:tcW w:w="2623" w:type="dxa"/>
            <w:vAlign w:val="center"/>
          </w:tcPr>
          <w:p w:rsidR="00984857" w:rsidRPr="00984857" w:rsidRDefault="00506E82" w:rsidP="00984857">
            <w:pPr>
              <w:numPr>
                <w:ilvl w:val="0"/>
                <w:numId w:val="3"/>
              </w:numPr>
              <w:tabs>
                <w:tab w:val="clear" w:pos="1200"/>
                <w:tab w:val="num" w:pos="539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內二十人專任勤務指揮中心值勤員。</w:t>
            </w:r>
          </w:p>
          <w:p w:rsidR="00984857" w:rsidRPr="00984857" w:rsidRDefault="00506E82" w:rsidP="00984857">
            <w:pPr>
              <w:numPr>
                <w:ilvl w:val="0"/>
                <w:numId w:val="3"/>
              </w:numPr>
              <w:tabs>
                <w:tab w:val="clear" w:pos="1200"/>
                <w:tab w:val="num" w:pos="539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內五人辦理外事業務。</w:t>
            </w:r>
          </w:p>
          <w:p w:rsidR="00331983" w:rsidRDefault="00506E82" w:rsidP="00984857">
            <w:pPr>
              <w:numPr>
                <w:ilvl w:val="0"/>
                <w:numId w:val="3"/>
              </w:numPr>
              <w:tabs>
                <w:tab w:val="clear" w:pos="1200"/>
                <w:tab w:val="num" w:pos="539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內十人辦理刑事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識工作。</w:t>
            </w:r>
          </w:p>
          <w:p w:rsidR="000B17B9" w:rsidRPr="00984857" w:rsidRDefault="000B17B9" w:rsidP="00984857">
            <w:pPr>
              <w:numPr>
                <w:ilvl w:val="0"/>
                <w:numId w:val="3"/>
              </w:numPr>
              <w:tabs>
                <w:tab w:val="clear" w:pos="1200"/>
                <w:tab w:val="num" w:pos="539"/>
              </w:tabs>
              <w:spacing w:line="460" w:lineRule="exact"/>
              <w:ind w:left="539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內二人辦理資訊業務。</w:t>
            </w:r>
          </w:p>
        </w:tc>
      </w:tr>
      <w:tr w:rsidR="00984857" w:rsidRPr="00984857" w:rsidTr="00984857">
        <w:trPr>
          <w:trHeight w:val="794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二十六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內五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人置資訊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室。</w:t>
            </w:r>
          </w:p>
        </w:tc>
      </w:tr>
      <w:tr w:rsidR="00984857" w:rsidRPr="00984857" w:rsidTr="00984857">
        <w:trPr>
          <w:trHeight w:val="852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警務佐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警佐或警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2623" w:type="dxa"/>
            <w:vAlign w:val="center"/>
          </w:tcPr>
          <w:p w:rsidR="00331983" w:rsidRPr="00984857" w:rsidRDefault="00506E82" w:rsidP="00984857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內一人辦理外事業務。</w:t>
            </w:r>
          </w:p>
          <w:p w:rsidR="00331983" w:rsidRPr="00984857" w:rsidRDefault="00506E82" w:rsidP="00984857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內二人辦理資訊業務。</w:t>
            </w:r>
          </w:p>
        </w:tc>
      </w:tr>
      <w:tr w:rsidR="00984857" w:rsidRPr="00984857" w:rsidTr="00984857">
        <w:trPr>
          <w:trHeight w:val="566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巡佐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警佐或警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bCs/>
                <w:sz w:val="28"/>
                <w:szCs w:val="28"/>
              </w:rPr>
              <w:t>辦理外事業務。</w:t>
            </w:r>
          </w:p>
        </w:tc>
      </w:tr>
      <w:tr w:rsidR="00984857" w:rsidRPr="00984857" w:rsidTr="00984857">
        <w:trPr>
          <w:trHeight w:val="1353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技佐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numPr>
                <w:ilvl w:val="0"/>
                <w:numId w:val="2"/>
              </w:numPr>
              <w:tabs>
                <w:tab w:val="clear" w:pos="1200"/>
                <w:tab w:val="num" w:pos="539"/>
              </w:tabs>
              <w:spacing w:line="460" w:lineRule="exact"/>
              <w:ind w:left="681"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內六人辦理資訊業務。</w:t>
            </w:r>
          </w:p>
          <w:p w:rsidR="00984857" w:rsidRPr="00984857" w:rsidRDefault="00984857" w:rsidP="00984857">
            <w:pPr>
              <w:numPr>
                <w:ilvl w:val="0"/>
                <w:numId w:val="2"/>
              </w:numPr>
              <w:tabs>
                <w:tab w:val="clear" w:pos="1200"/>
                <w:tab w:val="num" w:pos="539"/>
              </w:tabs>
              <w:spacing w:line="460" w:lineRule="exact"/>
              <w:ind w:left="681" w:hanging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內七人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得列薦任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第六職等。</w:t>
            </w:r>
          </w:p>
        </w:tc>
      </w:tr>
      <w:tr w:rsidR="00984857" w:rsidRPr="00984857" w:rsidTr="00984857">
        <w:trPr>
          <w:trHeight w:val="447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警佐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三十三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bCs/>
                <w:sz w:val="28"/>
                <w:szCs w:val="28"/>
              </w:rPr>
              <w:t>辦理外事業務。</w:t>
            </w:r>
          </w:p>
        </w:tc>
      </w:tr>
      <w:tr w:rsidR="00984857" w:rsidRPr="00984857" w:rsidTr="00984857">
        <w:trPr>
          <w:trHeight w:val="411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三十二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內二人辦理外事業</w:t>
            </w: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務。</w:t>
            </w:r>
          </w:p>
        </w:tc>
      </w:tr>
      <w:tr w:rsidR="00984857" w:rsidRPr="00984857" w:rsidTr="00984857">
        <w:trPr>
          <w:trHeight w:val="416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線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第一職等至第三職等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09"/>
          <w:jc w:val="center"/>
        </w:trPr>
        <w:tc>
          <w:tcPr>
            <w:tcW w:w="1917" w:type="dxa"/>
            <w:gridSpan w:val="2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警報員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第一職等至第三職等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984857" w:rsidRPr="00984857" w:rsidTr="00984857">
        <w:trPr>
          <w:trHeight w:val="415"/>
          <w:jc w:val="center"/>
        </w:trPr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第一職等至第三職等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七十七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內二人辦理外事業務。</w:t>
            </w:r>
          </w:p>
        </w:tc>
      </w:tr>
      <w:tr w:rsidR="00984857" w:rsidRPr="00984857" w:rsidTr="00984857">
        <w:trPr>
          <w:trHeight w:val="419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984857" w:rsidRPr="00984857" w:rsidTr="00984857">
        <w:trPr>
          <w:trHeight w:val="413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cantSplit/>
          <w:trHeight w:val="416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第八職等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cantSplit/>
          <w:trHeight w:val="408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</w:p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查員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第七職等至第八職等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712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20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12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第一職等至第三職等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424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bCs/>
                <w:sz w:val="28"/>
                <w:szCs w:val="28"/>
              </w:rPr>
              <w:t>本職稱之官等職等暫列。</w:t>
            </w:r>
          </w:p>
        </w:tc>
      </w:tr>
      <w:tr w:rsidR="00984857" w:rsidRPr="00984857" w:rsidTr="00984857">
        <w:trPr>
          <w:trHeight w:val="704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527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534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556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542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bCs/>
                <w:sz w:val="28"/>
                <w:szCs w:val="28"/>
              </w:rPr>
              <w:t>第八職等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808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委任或</w:t>
            </w:r>
          </w:p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601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984857" w:rsidRPr="00984857" w:rsidTr="00984857">
        <w:trPr>
          <w:trHeight w:val="496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534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第八職等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712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583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485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626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第一職等至第三職等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1034"/>
          <w:jc w:val="center"/>
        </w:trPr>
        <w:tc>
          <w:tcPr>
            <w:tcW w:w="6028" w:type="dxa"/>
            <w:gridSpan w:val="4"/>
            <w:vAlign w:val="center"/>
          </w:tcPr>
          <w:p w:rsidR="00984857" w:rsidRPr="00984857" w:rsidRDefault="00984857" w:rsidP="00984857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34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五七七</w:t>
            </w:r>
          </w:p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2623" w:type="dxa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84857" w:rsidRPr="00984857" w:rsidTr="00984857">
        <w:trPr>
          <w:trHeight w:val="3681"/>
          <w:jc w:val="center"/>
        </w:trPr>
        <w:tc>
          <w:tcPr>
            <w:tcW w:w="9785" w:type="dxa"/>
            <w:gridSpan w:val="6"/>
            <w:vAlign w:val="center"/>
          </w:tcPr>
          <w:p w:rsidR="00984857" w:rsidRPr="00984857" w:rsidRDefault="00984857" w:rsidP="0098485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984857" w:rsidRPr="00984857" w:rsidRDefault="00984857" w:rsidP="00D72D02">
            <w:pPr>
              <w:spacing w:line="46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一、本編制表所列職稱（列警察官等者除外）、官等職等，應適用「壬、各警察機關學校職務列等表之七」之規定；該職務列等表修正時亦同。</w:t>
            </w:r>
          </w:p>
          <w:p w:rsidR="00984857" w:rsidRPr="00984857" w:rsidRDefault="00984857" w:rsidP="00D72D02">
            <w:pPr>
              <w:spacing w:line="46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二、警員列警正四階人數由警政主管機關定之。但全國警察機關、學校列警正四階警員總數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不得逾其編制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員額總數二分之一。</w:t>
            </w:r>
          </w:p>
          <w:p w:rsidR="00984857" w:rsidRPr="00984857" w:rsidRDefault="00984857" w:rsidP="00D72D02">
            <w:pPr>
              <w:spacing w:line="46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三、編</w:t>
            </w:r>
            <w:r w:rsidRPr="00984857">
              <w:rPr>
                <w:rFonts w:ascii="標楷體" w:eastAsia="標楷體" w:hAnsi="標楷體"/>
                <w:sz w:val="28"/>
                <w:szCs w:val="28"/>
              </w:rPr>
              <w:t>制表所列書記員額內其中</w:t>
            </w: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八人</w:t>
            </w:r>
            <w:r w:rsidRPr="00984857">
              <w:rPr>
                <w:rFonts w:ascii="標楷體" w:eastAsia="標楷體" w:hAnsi="標楷體"/>
                <w:sz w:val="28"/>
                <w:szCs w:val="28"/>
              </w:rPr>
              <w:t>，由留</w:t>
            </w: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984857">
              <w:rPr>
                <w:rFonts w:ascii="標楷體" w:eastAsia="標楷體" w:hAnsi="標楷體"/>
                <w:sz w:val="28"/>
                <w:szCs w:val="28"/>
              </w:rPr>
              <w:t>原職稱之雇員出缺後改置</w:t>
            </w: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84857" w:rsidRPr="00984857" w:rsidRDefault="00984857" w:rsidP="00D72D02">
            <w:pPr>
              <w:spacing w:line="46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四、編制表所列會計室書記員額內其中一人，由留任原職稱之會計室雇員出缺後改置。</w:t>
            </w:r>
          </w:p>
          <w:p w:rsidR="00984857" w:rsidRPr="00984857" w:rsidRDefault="00984857" w:rsidP="00D72D02">
            <w:pPr>
              <w:spacing w:line="46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五、編</w:t>
            </w:r>
            <w:r w:rsidRPr="00984857">
              <w:rPr>
                <w:rFonts w:ascii="標楷體" w:eastAsia="標楷體" w:hAnsi="標楷體"/>
                <w:sz w:val="28"/>
                <w:szCs w:val="28"/>
              </w:rPr>
              <w:t>制表所列</w:t>
            </w: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984857">
              <w:rPr>
                <w:rFonts w:ascii="標楷體" w:eastAsia="標楷體" w:hAnsi="標楷體"/>
                <w:sz w:val="28"/>
                <w:szCs w:val="28"/>
              </w:rPr>
              <w:t>員額內其中</w:t>
            </w: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三人，由留任原職稱之僱用線</w:t>
            </w:r>
            <w:proofErr w:type="gramStart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員出缺後改置。</w:t>
            </w:r>
          </w:p>
          <w:p w:rsidR="00984857" w:rsidRPr="00984857" w:rsidRDefault="00984857" w:rsidP="00D72D02">
            <w:pPr>
              <w:spacing w:line="460" w:lineRule="exact"/>
              <w:ind w:left="610" w:hangingChars="218" w:hanging="6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857">
              <w:rPr>
                <w:rFonts w:ascii="標楷體" w:eastAsia="標楷體" w:hAnsi="標楷體" w:hint="eastAsia"/>
                <w:sz w:val="28"/>
                <w:szCs w:val="28"/>
              </w:rPr>
              <w:t>六、原臺北市政府警察局民防管制中心裁撤後，現職話務員一人，得繼續留任職務列等相當之職務至離職時為止，出缺不補，未列入。</w:t>
            </w:r>
          </w:p>
        </w:tc>
      </w:tr>
    </w:tbl>
    <w:p w:rsidR="0093125B" w:rsidRPr="00984857" w:rsidRDefault="0093125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93125B" w:rsidRPr="00984857" w:rsidSect="00984857">
      <w:footerReference w:type="default" r:id="rId7"/>
      <w:pgSz w:w="11906" w:h="16838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8B" w:rsidRDefault="0058078B" w:rsidP="007465B2">
      <w:r>
        <w:separator/>
      </w:r>
    </w:p>
  </w:endnote>
  <w:endnote w:type="continuationSeparator" w:id="0">
    <w:p w:rsidR="0058078B" w:rsidRDefault="0058078B" w:rsidP="0074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605094"/>
      <w:docPartObj>
        <w:docPartGallery w:val="Page Numbers (Bottom of Page)"/>
        <w:docPartUnique/>
      </w:docPartObj>
    </w:sdtPr>
    <w:sdtContent>
      <w:p w:rsidR="00856D60" w:rsidRDefault="00751D0A">
        <w:pPr>
          <w:pStyle w:val="a5"/>
          <w:jc w:val="center"/>
        </w:pPr>
        <w:r>
          <w:fldChar w:fldCharType="begin"/>
        </w:r>
        <w:r w:rsidR="00856D60">
          <w:instrText>PAGE   \* MERGEFORMAT</w:instrText>
        </w:r>
        <w:r>
          <w:fldChar w:fldCharType="separate"/>
        </w:r>
        <w:r w:rsidR="00FE5BC4" w:rsidRPr="00FE5BC4">
          <w:rPr>
            <w:noProof/>
            <w:lang w:val="zh-TW"/>
          </w:rPr>
          <w:t>1</w:t>
        </w:r>
        <w:r>
          <w:fldChar w:fldCharType="end"/>
        </w:r>
      </w:p>
    </w:sdtContent>
  </w:sdt>
  <w:p w:rsidR="00856D60" w:rsidRDefault="00856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8B" w:rsidRDefault="0058078B" w:rsidP="007465B2">
      <w:r>
        <w:separator/>
      </w:r>
    </w:p>
  </w:footnote>
  <w:footnote w:type="continuationSeparator" w:id="0">
    <w:p w:rsidR="0058078B" w:rsidRDefault="0058078B" w:rsidP="00746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429"/>
    <w:multiLevelType w:val="hybridMultilevel"/>
    <w:tmpl w:val="51E89CD0"/>
    <w:lvl w:ilvl="0" w:tplc="744E54F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4542D"/>
    <w:multiLevelType w:val="hybridMultilevel"/>
    <w:tmpl w:val="7F5A064E"/>
    <w:lvl w:ilvl="0" w:tplc="564655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2A3741"/>
    <w:multiLevelType w:val="hybridMultilevel"/>
    <w:tmpl w:val="F81E5CBC"/>
    <w:lvl w:ilvl="0" w:tplc="F2FC4EF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B45E4F"/>
    <w:multiLevelType w:val="hybridMultilevel"/>
    <w:tmpl w:val="95B0E484"/>
    <w:lvl w:ilvl="0" w:tplc="926CC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5C40FD"/>
    <w:multiLevelType w:val="hybridMultilevel"/>
    <w:tmpl w:val="9D9616E6"/>
    <w:lvl w:ilvl="0" w:tplc="D85A8E2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03C7C6E"/>
    <w:multiLevelType w:val="hybridMultilevel"/>
    <w:tmpl w:val="B14C45F8"/>
    <w:lvl w:ilvl="0" w:tplc="CD18A68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6EA"/>
    <w:rsid w:val="000012D0"/>
    <w:rsid w:val="00002C38"/>
    <w:rsid w:val="00020081"/>
    <w:rsid w:val="0002367B"/>
    <w:rsid w:val="000472B9"/>
    <w:rsid w:val="00051362"/>
    <w:rsid w:val="00052BC9"/>
    <w:rsid w:val="000559C6"/>
    <w:rsid w:val="00064972"/>
    <w:rsid w:val="00065C22"/>
    <w:rsid w:val="0007117F"/>
    <w:rsid w:val="0009529E"/>
    <w:rsid w:val="000A46D2"/>
    <w:rsid w:val="000B17B9"/>
    <w:rsid w:val="000D5AF0"/>
    <w:rsid w:val="000E77BE"/>
    <w:rsid w:val="0011412F"/>
    <w:rsid w:val="001141B3"/>
    <w:rsid w:val="00122BC1"/>
    <w:rsid w:val="001301F2"/>
    <w:rsid w:val="001327BC"/>
    <w:rsid w:val="00136D4C"/>
    <w:rsid w:val="00143895"/>
    <w:rsid w:val="00155F5C"/>
    <w:rsid w:val="001632B6"/>
    <w:rsid w:val="001649F0"/>
    <w:rsid w:val="00191E0F"/>
    <w:rsid w:val="001A52AA"/>
    <w:rsid w:val="001D2C6F"/>
    <w:rsid w:val="001E21E7"/>
    <w:rsid w:val="00226881"/>
    <w:rsid w:val="002422DA"/>
    <w:rsid w:val="002476B2"/>
    <w:rsid w:val="00265C58"/>
    <w:rsid w:val="00271A6F"/>
    <w:rsid w:val="00272CD1"/>
    <w:rsid w:val="00282C3F"/>
    <w:rsid w:val="00285B22"/>
    <w:rsid w:val="002B6A33"/>
    <w:rsid w:val="002D5396"/>
    <w:rsid w:val="00310280"/>
    <w:rsid w:val="00310D0F"/>
    <w:rsid w:val="00311777"/>
    <w:rsid w:val="00312D22"/>
    <w:rsid w:val="00344586"/>
    <w:rsid w:val="003846B1"/>
    <w:rsid w:val="00396B72"/>
    <w:rsid w:val="003A0955"/>
    <w:rsid w:val="003B7117"/>
    <w:rsid w:val="003C389A"/>
    <w:rsid w:val="004014FE"/>
    <w:rsid w:val="00421A56"/>
    <w:rsid w:val="00465801"/>
    <w:rsid w:val="00477316"/>
    <w:rsid w:val="00486D72"/>
    <w:rsid w:val="004A2305"/>
    <w:rsid w:val="004A6D79"/>
    <w:rsid w:val="004C2C09"/>
    <w:rsid w:val="004C70F7"/>
    <w:rsid w:val="004E1310"/>
    <w:rsid w:val="004E40CF"/>
    <w:rsid w:val="004E5E09"/>
    <w:rsid w:val="004F2DB1"/>
    <w:rsid w:val="00506E82"/>
    <w:rsid w:val="00517641"/>
    <w:rsid w:val="0058078B"/>
    <w:rsid w:val="00594F59"/>
    <w:rsid w:val="005A32CF"/>
    <w:rsid w:val="005C0632"/>
    <w:rsid w:val="005C4A3E"/>
    <w:rsid w:val="00601CBA"/>
    <w:rsid w:val="00652DDA"/>
    <w:rsid w:val="0066696C"/>
    <w:rsid w:val="00667136"/>
    <w:rsid w:val="006C47B9"/>
    <w:rsid w:val="006C5D62"/>
    <w:rsid w:val="006D1CDF"/>
    <w:rsid w:val="006D7C4E"/>
    <w:rsid w:val="006E5BB5"/>
    <w:rsid w:val="00715A4A"/>
    <w:rsid w:val="0072318E"/>
    <w:rsid w:val="007465B2"/>
    <w:rsid w:val="00751D0A"/>
    <w:rsid w:val="00781349"/>
    <w:rsid w:val="00782CB8"/>
    <w:rsid w:val="007A5DB1"/>
    <w:rsid w:val="007C2D6D"/>
    <w:rsid w:val="007D66F3"/>
    <w:rsid w:val="007F4691"/>
    <w:rsid w:val="0082308B"/>
    <w:rsid w:val="00823B69"/>
    <w:rsid w:val="008279C8"/>
    <w:rsid w:val="00845A0E"/>
    <w:rsid w:val="00852F41"/>
    <w:rsid w:val="00856D60"/>
    <w:rsid w:val="00862793"/>
    <w:rsid w:val="0087417E"/>
    <w:rsid w:val="00885442"/>
    <w:rsid w:val="008D4E6D"/>
    <w:rsid w:val="00902A31"/>
    <w:rsid w:val="009269C1"/>
    <w:rsid w:val="0093125B"/>
    <w:rsid w:val="00945903"/>
    <w:rsid w:val="00954DF0"/>
    <w:rsid w:val="00961F82"/>
    <w:rsid w:val="00970546"/>
    <w:rsid w:val="00971D09"/>
    <w:rsid w:val="009817B1"/>
    <w:rsid w:val="00984857"/>
    <w:rsid w:val="009936A3"/>
    <w:rsid w:val="009B06EB"/>
    <w:rsid w:val="009B6848"/>
    <w:rsid w:val="009C538D"/>
    <w:rsid w:val="009D29EE"/>
    <w:rsid w:val="009F7A6A"/>
    <w:rsid w:val="00A1430A"/>
    <w:rsid w:val="00A25795"/>
    <w:rsid w:val="00A337EA"/>
    <w:rsid w:val="00A40CFD"/>
    <w:rsid w:val="00A41B25"/>
    <w:rsid w:val="00A4452C"/>
    <w:rsid w:val="00A61070"/>
    <w:rsid w:val="00A71D4E"/>
    <w:rsid w:val="00A75BB1"/>
    <w:rsid w:val="00A903E5"/>
    <w:rsid w:val="00AC09F6"/>
    <w:rsid w:val="00AE1AF3"/>
    <w:rsid w:val="00AE6CB4"/>
    <w:rsid w:val="00B07D1A"/>
    <w:rsid w:val="00B5401F"/>
    <w:rsid w:val="00B74136"/>
    <w:rsid w:val="00B80D98"/>
    <w:rsid w:val="00BB34CB"/>
    <w:rsid w:val="00BB71F9"/>
    <w:rsid w:val="00BE387D"/>
    <w:rsid w:val="00C61B1B"/>
    <w:rsid w:val="00C85F18"/>
    <w:rsid w:val="00CF747B"/>
    <w:rsid w:val="00D003AD"/>
    <w:rsid w:val="00D2249D"/>
    <w:rsid w:val="00D255FA"/>
    <w:rsid w:val="00D42430"/>
    <w:rsid w:val="00D4268E"/>
    <w:rsid w:val="00D62C65"/>
    <w:rsid w:val="00D72D02"/>
    <w:rsid w:val="00D946EA"/>
    <w:rsid w:val="00D97EDC"/>
    <w:rsid w:val="00DC3CE3"/>
    <w:rsid w:val="00DD22BE"/>
    <w:rsid w:val="00E149D0"/>
    <w:rsid w:val="00E4250E"/>
    <w:rsid w:val="00E42944"/>
    <w:rsid w:val="00E42D61"/>
    <w:rsid w:val="00E46BF7"/>
    <w:rsid w:val="00E57B67"/>
    <w:rsid w:val="00E952B2"/>
    <w:rsid w:val="00EE2A11"/>
    <w:rsid w:val="00EE3FD7"/>
    <w:rsid w:val="00F215C0"/>
    <w:rsid w:val="00F571B0"/>
    <w:rsid w:val="00FD4D43"/>
    <w:rsid w:val="00FE4B94"/>
    <w:rsid w:val="00FE5BC4"/>
    <w:rsid w:val="00FF0B29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65B2"/>
    <w:rPr>
      <w:sz w:val="20"/>
      <w:szCs w:val="20"/>
    </w:rPr>
  </w:style>
  <w:style w:type="paragraph" w:styleId="a7">
    <w:name w:val="List Paragraph"/>
    <w:basedOn w:val="a"/>
    <w:uiPriority w:val="34"/>
    <w:qFormat/>
    <w:rsid w:val="002422D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7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2D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65B2"/>
    <w:rPr>
      <w:sz w:val="20"/>
      <w:szCs w:val="20"/>
    </w:rPr>
  </w:style>
  <w:style w:type="paragraph" w:styleId="a7">
    <w:name w:val="List Paragraph"/>
    <w:basedOn w:val="a"/>
    <w:uiPriority w:val="34"/>
    <w:qFormat/>
    <w:rsid w:val="002422D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7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2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221</Words>
  <Characters>1264</Characters>
  <Application>Microsoft Office Word</Application>
  <DocSecurity>0</DocSecurity>
  <Lines>10</Lines>
  <Paragraphs>2</Paragraphs>
  <ScaleCrop>false</ScaleCrop>
  <Company>DOP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8882</dc:creator>
  <cp:lastModifiedBy>ww</cp:lastModifiedBy>
  <cp:revision>2</cp:revision>
  <cp:lastPrinted>2014-06-13T02:41:00Z</cp:lastPrinted>
  <dcterms:created xsi:type="dcterms:W3CDTF">2014-06-20T01:48:00Z</dcterms:created>
  <dcterms:modified xsi:type="dcterms:W3CDTF">2014-06-20T01:48:00Z</dcterms:modified>
</cp:coreProperties>
</file>