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1"/>
        <w:tblW w:w="9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1920"/>
        <w:gridCol w:w="6360"/>
      </w:tblGrid>
      <w:tr w:rsidR="00865445" w:rsidRPr="00865445" w:rsidTr="00865445">
        <w:trPr>
          <w:trHeight w:hRule="exact" w:val="5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b/>
                <w:spacing w:val="20"/>
                <w:szCs w:val="24"/>
              </w:rPr>
              <w:t>步驟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b/>
                <w:spacing w:val="20"/>
                <w:szCs w:val="24"/>
              </w:rPr>
              <w:t>動　　　作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b/>
                <w:spacing w:val="20"/>
                <w:szCs w:val="24"/>
              </w:rPr>
              <w:t>檢　　　　查　　　　項　　　　目</w:t>
            </w:r>
          </w:p>
        </w:tc>
      </w:tr>
      <w:tr w:rsidR="00865445" w:rsidRPr="00865445" w:rsidTr="0086544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proofErr w:type="gramStart"/>
            <w:r w:rsidRPr="00D80B04">
              <w:rPr>
                <w:rFonts w:ascii="標楷體" w:eastAsia="標楷體" w:hAnsi="標楷體"/>
                <w:spacing w:val="20"/>
                <w:szCs w:val="24"/>
              </w:rPr>
              <w:t>一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不發動檢查（行駛前檢查）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１輪胎氣壓。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ind w:left="280" w:hangingChars="100" w:hanging="280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２機油、剎車油、動力方向機油、離合器油。３燃油量。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４冷卻水、電瓶水。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５隨車工具及資料。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６一般洩漏。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７各項皮帶。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８後視鏡。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９車身外部檢視。</w:t>
            </w:r>
          </w:p>
        </w:tc>
      </w:tr>
      <w:tr w:rsidR="00865445" w:rsidRPr="00865445" w:rsidTr="0086544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發動引擎至起步前止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ind w:left="280" w:hangingChars="100" w:hanging="280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１引擎加溫起動並檢查油門狀況及引擎轉速是否正常。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２各種儀表是否正常。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３雨刷及噴水。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４各種燈光。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５喇叭。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６警報器及警示燈。</w:t>
            </w:r>
          </w:p>
        </w:tc>
      </w:tr>
      <w:tr w:rsidR="00865445" w:rsidRPr="00865445" w:rsidTr="0086544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360" w:lineRule="exact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起步</w:t>
            </w:r>
            <w:proofErr w:type="gramStart"/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及路試二至五公里</w:t>
            </w:r>
            <w:proofErr w:type="gramEnd"/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（行駛中之檢查）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１各種剎車（手、腳）。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２離合器。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３各種不正常之雜音。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４引擎工作狀況。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５轉向及其他任何顯示不良的現象。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６變速箱及</w:t>
            </w:r>
            <w:proofErr w:type="gramStart"/>
            <w:r w:rsidRPr="00D80B04">
              <w:rPr>
                <w:rFonts w:ascii="標楷體" w:eastAsia="標楷體" w:hAnsi="標楷體"/>
                <w:spacing w:val="20"/>
                <w:szCs w:val="24"/>
              </w:rPr>
              <w:t>加力箱之</w:t>
            </w:r>
            <w:proofErr w:type="gramEnd"/>
            <w:r w:rsidRPr="00D80B04">
              <w:rPr>
                <w:rFonts w:ascii="標楷體" w:eastAsia="標楷體" w:hAnsi="標楷體"/>
                <w:spacing w:val="20"/>
                <w:szCs w:val="24"/>
              </w:rPr>
              <w:t>操作。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７儀表讀數。</w:t>
            </w:r>
          </w:p>
        </w:tc>
      </w:tr>
      <w:tr w:rsidR="00865445" w:rsidRPr="00865445" w:rsidTr="00D80B04">
        <w:trPr>
          <w:trHeight w:val="132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四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360" w:lineRule="exact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返回原地後</w:t>
            </w:r>
            <w:proofErr w:type="gramStart"/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檢查泵</w:t>
            </w:r>
            <w:proofErr w:type="gramEnd"/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浦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B04" w:rsidRPr="00D80B04" w:rsidRDefault="00865445" w:rsidP="00D80B04">
            <w:pPr>
              <w:autoSpaceDE w:val="0"/>
              <w:autoSpaceDN w:val="0"/>
              <w:spacing w:before="36" w:after="36" w:line="360" w:lineRule="exact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１P.T.O及泵浦運轉檢查(含油料檢查或補充)。</w:t>
            </w:r>
          </w:p>
          <w:p w:rsidR="00D80B04" w:rsidRPr="00D80B04" w:rsidRDefault="00865445" w:rsidP="00D80B04">
            <w:pPr>
              <w:autoSpaceDE w:val="0"/>
              <w:autoSpaceDN w:val="0"/>
              <w:spacing w:before="36" w:after="36" w:line="360" w:lineRule="exact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２真空泵浦漏氣測試(含油料檢查或補充)。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360" w:lineRule="exact"/>
              <w:textAlignment w:val="center"/>
              <w:rPr>
                <w:rFonts w:ascii="標楷體" w:eastAsia="標楷體" w:hAnsi="標楷體"/>
                <w:spacing w:val="20"/>
                <w:position w:val="-8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position w:val="-8"/>
                <w:szCs w:val="24"/>
              </w:rPr>
              <w:t>３隨車器材檢查</w:t>
            </w:r>
            <w:r w:rsidR="00D80B04">
              <w:rPr>
                <w:rFonts w:ascii="標楷體" w:eastAsia="標楷體" w:hAnsi="標楷體" w:hint="eastAsia"/>
                <w:spacing w:val="20"/>
                <w:position w:val="-8"/>
                <w:szCs w:val="24"/>
              </w:rPr>
              <w:t>。</w:t>
            </w:r>
          </w:p>
        </w:tc>
      </w:tr>
      <w:tr w:rsidR="00865445" w:rsidRPr="00865445" w:rsidTr="0086544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五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熄火檢查（行駛後之檢查）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B04" w:rsidRDefault="00865445" w:rsidP="00D80B04">
            <w:pPr>
              <w:autoSpaceDE w:val="0"/>
              <w:autoSpaceDN w:val="0"/>
              <w:spacing w:before="36" w:after="36" w:line="280" w:lineRule="exact"/>
              <w:ind w:left="280" w:hangingChars="100" w:hanging="280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１一般洩漏(機油、剎車油、動力方向機油、離合器油、冷卻水)。</w:t>
            </w:r>
          </w:p>
          <w:p w:rsid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２輪胎氣壓及輪胎有無不正常磨損現象。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 xml:space="preserve">３安全裝置。　</w:t>
            </w:r>
          </w:p>
        </w:tc>
      </w:tr>
      <w:tr w:rsidR="00865445" w:rsidRPr="00865445" w:rsidTr="0086544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jc w:val="center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附記</w:t>
            </w:r>
          </w:p>
        </w:tc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 xml:space="preserve"> １全部檢查時間約三十分鐘。</w:t>
            </w:r>
          </w:p>
          <w:p w:rsidR="00D80B04" w:rsidRDefault="00865445" w:rsidP="00D80B04">
            <w:pPr>
              <w:autoSpaceDE w:val="0"/>
              <w:autoSpaceDN w:val="0"/>
              <w:spacing w:before="36" w:after="36" w:line="280" w:lineRule="exact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 xml:space="preserve"> ２本車人員集合，分隊長確實督導實施。</w:t>
            </w:r>
          </w:p>
          <w:p w:rsidR="00865445" w:rsidRPr="00D80B04" w:rsidRDefault="00865445" w:rsidP="00D80B04">
            <w:pPr>
              <w:autoSpaceDE w:val="0"/>
              <w:autoSpaceDN w:val="0"/>
              <w:spacing w:before="36" w:after="36" w:line="280" w:lineRule="exact"/>
              <w:ind w:leftChars="50" w:left="400" w:hangingChars="100" w:hanging="280"/>
              <w:textAlignment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80B04">
              <w:rPr>
                <w:rFonts w:ascii="標楷體" w:eastAsia="標楷體" w:hAnsi="標楷體"/>
                <w:spacing w:val="20"/>
                <w:szCs w:val="24"/>
              </w:rPr>
              <w:t>３</w:t>
            </w:r>
            <w:proofErr w:type="gramStart"/>
            <w:r w:rsidRPr="00D80B04">
              <w:rPr>
                <w:rFonts w:ascii="標楷體" w:eastAsia="標楷體" w:hAnsi="標楷體"/>
                <w:spacing w:val="20"/>
                <w:szCs w:val="24"/>
              </w:rPr>
              <w:t>週</w:t>
            </w:r>
            <w:proofErr w:type="gramEnd"/>
            <w:r w:rsidRPr="00D80B04">
              <w:rPr>
                <w:rFonts w:ascii="標楷體" w:eastAsia="標楷體" w:hAnsi="標楷體"/>
                <w:spacing w:val="20"/>
                <w:szCs w:val="24"/>
              </w:rPr>
              <w:t>保養檢查實施情形，分隊長應記錄於「消防車輛檢查紀錄表」備註欄內並簽章。</w:t>
            </w:r>
          </w:p>
        </w:tc>
      </w:tr>
    </w:tbl>
    <w:p w:rsidR="00865445" w:rsidRPr="00865445" w:rsidRDefault="00B1133F" w:rsidP="0086544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18pt;margin-top:-9pt;width:90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" strokecolor="white">
            <v:textbox>
              <w:txbxContent>
                <w:p w:rsidR="00CB52AF" w:rsidRPr="00865445" w:rsidRDefault="00CB52AF" w:rsidP="00865445">
                  <w:pPr>
                    <w:spacing w:line="408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件3</w:t>
                  </w:r>
                </w:p>
                <w:p w:rsidR="00CB52AF" w:rsidRDefault="00CB52AF" w:rsidP="00865445">
                  <w:pPr>
                    <w:spacing w:line="408" w:lineRule="exact"/>
                    <w:rPr>
                      <w:rFonts w:ascii="標楷體"/>
                    </w:rPr>
                  </w:pPr>
                  <w:r>
                    <w:rPr>
                      <w:rFonts w:ascii="標楷體"/>
                    </w:rPr>
                    <w:t>+++--</w:t>
                  </w:r>
                  <w:r>
                    <w:rPr>
                      <w:rFonts w:ascii="標楷體"/>
                    </w:rPr>
                    <w:t>二</w:t>
                  </w:r>
                </w:p>
              </w:txbxContent>
            </v:textbox>
          </v:shape>
        </w:pict>
      </w:r>
      <w:r w:rsidR="00865445" w:rsidRPr="00865445">
        <w:rPr>
          <w:rFonts w:ascii="標楷體" w:eastAsia="標楷體" w:hAnsi="標楷體"/>
          <w:b/>
          <w:sz w:val="32"/>
          <w:szCs w:val="32"/>
        </w:rPr>
        <w:t>消防車輛每週檢查步驟、項目分配表</w:t>
      </w:r>
    </w:p>
    <w:p w:rsidR="00865445" w:rsidRDefault="00865445" w:rsidP="00BA76B3">
      <w:pPr>
        <w:rPr>
          <w:rFonts w:ascii="標楷體" w:eastAsia="標楷體" w:hAnsi="標楷體"/>
        </w:rPr>
      </w:pPr>
    </w:p>
    <w:p w:rsidR="00865445" w:rsidRDefault="00865445" w:rsidP="00BA76B3">
      <w:pPr>
        <w:rPr>
          <w:rFonts w:ascii="標楷體" w:eastAsia="標楷體" w:hAnsi="標楷體"/>
        </w:rPr>
      </w:pPr>
    </w:p>
    <w:p w:rsidR="00865445" w:rsidRDefault="00865445" w:rsidP="00BA76B3">
      <w:pPr>
        <w:rPr>
          <w:rFonts w:ascii="標楷體" w:eastAsia="標楷體" w:hAnsi="標楷體"/>
        </w:rPr>
      </w:pPr>
    </w:p>
    <w:p w:rsidR="00CF0B53" w:rsidRDefault="00CF0B53" w:rsidP="00BA76B3">
      <w:pPr>
        <w:rPr>
          <w:rFonts w:ascii="標楷體" w:eastAsia="標楷體" w:hAnsi="標楷體"/>
        </w:rPr>
        <w:sectPr w:rsidR="00CF0B53">
          <w:pgSz w:w="11907" w:h="16840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tbl>
      <w:tblPr>
        <w:tblStyle w:val="TableNormal"/>
        <w:tblpPr w:leftFromText="180" w:rightFromText="180" w:horzAnchor="margin" w:tblpXSpec="center" w:tblpY="492"/>
        <w:tblW w:w="86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340"/>
        <w:gridCol w:w="3349"/>
        <w:gridCol w:w="3943"/>
      </w:tblGrid>
      <w:tr w:rsidR="00F24429" w:rsidRPr="00F24429" w:rsidTr="00F24429">
        <w:trPr>
          <w:trHeight w:hRule="exact" w:val="322"/>
        </w:trPr>
        <w:tc>
          <w:tcPr>
            <w:tcW w:w="1340" w:type="dxa"/>
            <w:vMerge w:val="restart"/>
          </w:tcPr>
          <w:p w:rsidR="00F24429" w:rsidRPr="00F24429" w:rsidRDefault="00F24429" w:rsidP="00F24429">
            <w:pPr>
              <w:pStyle w:val="TableParagraph"/>
              <w:spacing w:before="94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lastRenderedPageBreak/>
              <w:t>消防局</w:t>
            </w:r>
            <w:proofErr w:type="spellEnd"/>
          </w:p>
        </w:tc>
        <w:tc>
          <w:tcPr>
            <w:tcW w:w="3349" w:type="dxa"/>
          </w:tcPr>
          <w:p w:rsidR="00F24429" w:rsidRPr="00F24429" w:rsidRDefault="00F24429" w:rsidP="00F24429">
            <w:pPr>
              <w:pStyle w:val="TableParagraph"/>
              <w:spacing w:line="279" w:lineRule="exact"/>
              <w:ind w:left="597" w:firstLineChars="150" w:firstLine="420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保養</w:t>
            </w:r>
            <w:proofErr w:type="spellEnd"/>
            <w:r w:rsidRPr="00F24429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F24429">
              <w:rPr>
                <w:rFonts w:ascii="標楷體" w:eastAsia="標楷體" w:hAnsi="標楷體"/>
                <w:sz w:val="28"/>
              </w:rPr>
              <w:t>維護單位</w:t>
            </w:r>
            <w:proofErr w:type="spellEnd"/>
            <w:r w:rsidRPr="00F24429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943" w:type="dxa"/>
            <w:vMerge w:val="restart"/>
          </w:tcPr>
          <w:p w:rsidR="00F24429" w:rsidRPr="00F24429" w:rsidRDefault="00F24429" w:rsidP="00F24429">
            <w:pPr>
              <w:pStyle w:val="TableParagraph"/>
              <w:spacing w:before="94"/>
              <w:ind w:left="110" w:firstLineChars="50" w:firstLine="140"/>
              <w:rPr>
                <w:rFonts w:ascii="標楷體" w:eastAsia="標楷體" w:hAnsi="標楷體"/>
                <w:sz w:val="28"/>
                <w:lang w:eastAsia="zh-TW"/>
              </w:rPr>
            </w:pPr>
            <w:r w:rsidRPr="00F24429">
              <w:rPr>
                <w:rFonts w:ascii="標楷體" w:eastAsia="標楷體" w:hAnsi="標楷體"/>
                <w:sz w:val="28"/>
                <w:lang w:eastAsia="zh-TW"/>
              </w:rPr>
              <w:t>消防車輛保養修護工作紀錄簿</w:t>
            </w:r>
          </w:p>
        </w:tc>
      </w:tr>
      <w:tr w:rsidR="00F24429" w:rsidRPr="00F24429" w:rsidTr="00F24429">
        <w:trPr>
          <w:trHeight w:hRule="exact" w:val="322"/>
        </w:trPr>
        <w:tc>
          <w:tcPr>
            <w:tcW w:w="1340" w:type="dxa"/>
            <w:vMerge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349" w:type="dxa"/>
          </w:tcPr>
          <w:p w:rsidR="00F24429" w:rsidRPr="00F24429" w:rsidRDefault="00F24429" w:rsidP="00F24429">
            <w:pPr>
              <w:pStyle w:val="TableParagraph"/>
              <w:tabs>
                <w:tab w:val="left" w:pos="2681"/>
              </w:tabs>
              <w:spacing w:line="322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F24429">
              <w:rPr>
                <w:rFonts w:ascii="標楷體" w:eastAsia="標楷體" w:hAnsi="標楷體"/>
                <w:sz w:val="28"/>
                <w:lang w:eastAsia="zh-TW"/>
              </w:rPr>
              <w:t>消防大(中)隊</w:t>
            </w:r>
            <w:r w:rsidRPr="00F24429">
              <w:rPr>
                <w:rFonts w:ascii="標楷體" w:eastAsia="標楷體" w:hAnsi="標楷體"/>
                <w:sz w:val="28"/>
                <w:lang w:eastAsia="zh-TW"/>
              </w:rPr>
              <w:tab/>
            </w:r>
            <w:proofErr w:type="spellStart"/>
            <w:r w:rsidRPr="00F24429">
              <w:rPr>
                <w:rFonts w:ascii="標楷體" w:eastAsia="標楷體" w:hAnsi="標楷體"/>
                <w:sz w:val="28"/>
              </w:rPr>
              <w:t>分隊</w:t>
            </w:r>
            <w:proofErr w:type="spellEnd"/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</w:p>
        </w:tc>
        <w:tc>
          <w:tcPr>
            <w:tcW w:w="3943" w:type="dxa"/>
            <w:vMerge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F24429" w:rsidRPr="00F24429" w:rsidRDefault="00B1133F" w:rsidP="00F24429">
      <w:pPr>
        <w:pStyle w:val="af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/>
          <w:noProof/>
          <w:sz w:val="20"/>
          <w:lang w:eastAsia="zh-TW"/>
        </w:rPr>
        <w:pict>
          <v:shape id="Text Box 25" o:spid="_x0000_s1029" type="#_x0000_t202" style="position:absolute;margin-left:-6pt;margin-top:3pt;width:90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" strokecolor="white">
            <v:textbox>
              <w:txbxContent>
                <w:p w:rsidR="00CB52AF" w:rsidRPr="00865445" w:rsidRDefault="00CB52AF" w:rsidP="00F24429">
                  <w:pPr>
                    <w:spacing w:line="408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件4</w:t>
                  </w:r>
                </w:p>
                <w:p w:rsidR="00CB52AF" w:rsidRDefault="00CB52AF" w:rsidP="00F24429">
                  <w:pPr>
                    <w:spacing w:line="408" w:lineRule="exact"/>
                    <w:rPr>
                      <w:rFonts w:ascii="標楷體"/>
                    </w:rPr>
                  </w:pPr>
                  <w:r>
                    <w:rPr>
                      <w:rFonts w:ascii="標楷體"/>
                    </w:rPr>
                    <w:t>+++--</w:t>
                  </w:r>
                  <w:r>
                    <w:rPr>
                      <w:rFonts w:ascii="標楷體"/>
                    </w:rPr>
                    <w:t>二</w:t>
                  </w:r>
                </w:p>
              </w:txbxContent>
            </v:textbox>
          </v:shape>
        </w:pict>
      </w:r>
    </w:p>
    <w:p w:rsidR="00F24429" w:rsidRPr="00F24429" w:rsidRDefault="00F24429" w:rsidP="00F24429">
      <w:pPr>
        <w:pStyle w:val="af"/>
        <w:spacing w:before="9" w:after="1"/>
        <w:rPr>
          <w:rFonts w:ascii="標楷體" w:eastAsia="標楷體" w:hAnsi="標楷體"/>
          <w:sz w:val="11"/>
          <w:lang w:eastAsia="zh-TW"/>
        </w:rPr>
      </w:pPr>
    </w:p>
    <w:tbl>
      <w:tblPr>
        <w:tblStyle w:val="TableNormal"/>
        <w:tblW w:w="9758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898"/>
        <w:gridCol w:w="898"/>
        <w:gridCol w:w="898"/>
        <w:gridCol w:w="898"/>
        <w:gridCol w:w="903"/>
        <w:gridCol w:w="898"/>
        <w:gridCol w:w="898"/>
        <w:gridCol w:w="898"/>
        <w:gridCol w:w="898"/>
      </w:tblGrid>
      <w:tr w:rsidR="00F24429" w:rsidRPr="00F24429" w:rsidTr="00397FB3">
        <w:trPr>
          <w:trHeight w:hRule="exact" w:val="576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日期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76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勤務區分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81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車輛總類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76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車輛牌照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76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所屬單位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77"/>
        </w:trPr>
        <w:tc>
          <w:tcPr>
            <w:tcW w:w="1671" w:type="dxa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保管人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3087"/>
        </w:trPr>
        <w:tc>
          <w:tcPr>
            <w:tcW w:w="1671" w:type="dxa"/>
            <w:vAlign w:val="center"/>
          </w:tcPr>
          <w:p w:rsidR="00F24429" w:rsidRPr="00F24429" w:rsidRDefault="00F24429" w:rsidP="00397FB3">
            <w:pPr>
              <w:pStyle w:val="TableParagraph"/>
              <w:spacing w:before="209" w:line="360" w:lineRule="exact"/>
              <w:ind w:left="550" w:right="55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F24429">
              <w:rPr>
                <w:rFonts w:ascii="標楷體" w:eastAsia="標楷體" w:hAnsi="標楷體"/>
                <w:w w:val="95"/>
                <w:sz w:val="28"/>
                <w:lang w:eastAsia="zh-TW"/>
              </w:rPr>
              <w:t>保養檢修 情形</w:t>
            </w: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76"/>
        </w:trPr>
        <w:tc>
          <w:tcPr>
            <w:tcW w:w="1671" w:type="dxa"/>
            <w:vAlign w:val="center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進場日期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24429" w:rsidRPr="00F24429" w:rsidTr="00397FB3">
        <w:trPr>
          <w:trHeight w:hRule="exact" w:val="581"/>
        </w:trPr>
        <w:tc>
          <w:tcPr>
            <w:tcW w:w="1671" w:type="dxa"/>
            <w:vAlign w:val="center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出場日期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</w:tr>
      <w:tr w:rsidR="00F24429" w:rsidRPr="00F24429" w:rsidTr="00397FB3">
        <w:trPr>
          <w:trHeight w:hRule="exact" w:val="577"/>
        </w:trPr>
        <w:tc>
          <w:tcPr>
            <w:tcW w:w="1671" w:type="dxa"/>
            <w:vAlign w:val="center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保養人員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</w:tr>
      <w:tr w:rsidR="00F24429" w:rsidRPr="00F24429" w:rsidTr="00397FB3">
        <w:trPr>
          <w:trHeight w:hRule="exact" w:val="1344"/>
        </w:trPr>
        <w:tc>
          <w:tcPr>
            <w:tcW w:w="1671" w:type="dxa"/>
            <w:vAlign w:val="center"/>
          </w:tcPr>
          <w:p w:rsidR="00F24429" w:rsidRPr="00F24429" w:rsidRDefault="00F24429" w:rsidP="00397FB3">
            <w:pPr>
              <w:pStyle w:val="TableParagraph"/>
              <w:ind w:left="250" w:right="2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核閱</w:t>
            </w:r>
            <w:proofErr w:type="spellEnd"/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:rsidR="00F24429" w:rsidRPr="00F24429" w:rsidRDefault="00F24429" w:rsidP="00F24429">
            <w:pPr>
              <w:rPr>
                <w:rFonts w:ascii="標楷體" w:eastAsia="標楷體" w:hAnsi="標楷體"/>
              </w:rPr>
            </w:pPr>
          </w:p>
        </w:tc>
      </w:tr>
    </w:tbl>
    <w:p w:rsidR="00F24429" w:rsidRPr="00F24429" w:rsidRDefault="00F24429" w:rsidP="00F24429">
      <w:pPr>
        <w:spacing w:before="65" w:line="321" w:lineRule="auto"/>
        <w:ind w:right="2077"/>
        <w:rPr>
          <w:rFonts w:ascii="標楷體" w:eastAsia="標楷體" w:hAnsi="標楷體"/>
        </w:rPr>
      </w:pPr>
      <w:r w:rsidRPr="00F24429">
        <w:rPr>
          <w:rFonts w:ascii="標楷體" w:eastAsia="標楷體" w:hAnsi="標楷體" w:hint="eastAsia"/>
        </w:rPr>
        <w:t xml:space="preserve">附記： </w:t>
      </w:r>
    </w:p>
    <w:p w:rsidR="00F24429" w:rsidRPr="00F24429" w:rsidRDefault="00F24429" w:rsidP="00F24429">
      <w:pPr>
        <w:rPr>
          <w:rFonts w:ascii="標楷體" w:eastAsia="標楷體" w:hAnsi="標楷體"/>
        </w:rPr>
      </w:pPr>
      <w:r w:rsidRPr="00F24429">
        <w:rPr>
          <w:rFonts w:ascii="標楷體" w:eastAsia="標楷體" w:hAnsi="標楷體" w:hint="eastAsia"/>
        </w:rPr>
        <w:t>一、本紀錄</w:t>
      </w:r>
      <w:proofErr w:type="gramStart"/>
      <w:r w:rsidRPr="00F24429">
        <w:rPr>
          <w:rFonts w:ascii="標楷體" w:eastAsia="標楷體" w:hAnsi="標楷體" w:hint="eastAsia"/>
        </w:rPr>
        <w:t>簿</w:t>
      </w:r>
      <w:proofErr w:type="gramEnd"/>
      <w:r w:rsidRPr="00F24429">
        <w:rPr>
          <w:rFonts w:ascii="標楷體" w:eastAsia="標楷體" w:hAnsi="標楷體" w:hint="eastAsia"/>
        </w:rPr>
        <w:t>適用保養維護單位及各消防單位分別紀錄保養修護情形用。</w:t>
      </w:r>
    </w:p>
    <w:p w:rsidR="00F24429" w:rsidRPr="00F24429" w:rsidRDefault="00F24429" w:rsidP="00F24429">
      <w:pPr>
        <w:spacing w:before="22" w:line="321" w:lineRule="auto"/>
        <w:ind w:left="480" w:hangingChars="200" w:hanging="480"/>
        <w:rPr>
          <w:rFonts w:ascii="標楷體" w:eastAsia="標楷體" w:hAnsi="標楷體"/>
        </w:rPr>
      </w:pPr>
      <w:r w:rsidRPr="00F24429">
        <w:rPr>
          <w:rFonts w:ascii="標楷體" w:eastAsia="標楷體" w:hAnsi="標楷體" w:hint="eastAsia"/>
        </w:rPr>
        <w:t>二、「勤務區別」欄，填「</w:t>
      </w:r>
      <w:proofErr w:type="gramStart"/>
      <w:r w:rsidRPr="00F24429">
        <w:rPr>
          <w:rFonts w:ascii="標楷體" w:eastAsia="標楷體" w:hAnsi="標楷體" w:hint="eastAsia"/>
        </w:rPr>
        <w:t>週</w:t>
      </w:r>
      <w:proofErr w:type="gramEnd"/>
      <w:r w:rsidRPr="00F24429">
        <w:rPr>
          <w:rFonts w:ascii="標楷體" w:eastAsia="標楷體" w:hAnsi="標楷體" w:hint="eastAsia"/>
        </w:rPr>
        <w:t>保養檢查」、「月保養」、「季保養」、「半年保養」、「修 護」等或填勤務符號。</w:t>
      </w:r>
    </w:p>
    <w:p w:rsidR="00CF0B53" w:rsidRPr="00F24429" w:rsidRDefault="00CF0B53" w:rsidP="00BA76B3">
      <w:pPr>
        <w:rPr>
          <w:rFonts w:ascii="標楷體" w:eastAsia="標楷體" w:hAnsi="標楷體"/>
        </w:rPr>
        <w:sectPr w:rsidR="00CF0B53" w:rsidRPr="00F24429" w:rsidSect="00F24429">
          <w:pgSz w:w="11907" w:h="16840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AD53BC" w:rsidRDefault="00B1133F" w:rsidP="00AD53BC">
      <w:pPr>
        <w:spacing w:line="400" w:lineRule="exact"/>
        <w:ind w:firstLineChars="200" w:firstLine="560"/>
        <w:rPr>
          <w:rFonts w:ascii="新細明體" w:hAnsi="新細明體"/>
          <w:sz w:val="20"/>
        </w:rPr>
      </w:pPr>
      <w:r w:rsidRPr="00B1133F">
        <w:rPr>
          <w:rFonts w:ascii="新細明體" w:eastAsia="標楷體" w:hAnsi="新細明體"/>
          <w:noProof/>
          <w:sz w:val="28"/>
        </w:rPr>
        <w:lastRenderedPageBreak/>
        <w:pict>
          <v:shape id="Text Box 11" o:spid="_x0000_s1030" type="#_x0000_t202" style="position:absolute;left:0;text-align:left;margin-left:12.45pt;margin-top:3.6pt;width:108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" strokecolor="white">
            <v:textbox>
              <w:txbxContent>
                <w:p w:rsidR="00CB52AF" w:rsidRPr="00CF0B53" w:rsidRDefault="00CB52AF" w:rsidP="00AD53BC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Pr="00B1133F">
        <w:rPr>
          <w:rFonts w:ascii="新細明體" w:eastAsia="標楷體" w:hAnsi="新細明體"/>
          <w:noProof/>
          <w:sz w:val="28"/>
        </w:rPr>
        <w:pict>
          <v:shape id="Text Box 9" o:spid="_x0000_s1031" type="#_x0000_t202" style="position:absolute;left:0;text-align:left;margin-left:406.95pt;margin-top:-7.5pt;width:96.2pt;height:22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QRtg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" filled="f" stroked="f">
            <v:textbox>
              <w:txbxContent>
                <w:p w:rsidR="00CB52AF" w:rsidRDefault="00CB52AF" w:rsidP="00AD53BC">
                  <w:r>
                    <w:rPr>
                      <w:rFonts w:hint="eastAsia"/>
                    </w:rPr>
                    <w:t>102.10.11</w:t>
                  </w:r>
                  <w:r>
                    <w:rPr>
                      <w:rFonts w:hint="eastAsia"/>
                    </w:rPr>
                    <w:t>修訂</w:t>
                  </w:r>
                </w:p>
              </w:txbxContent>
            </v:textbox>
          </v:shape>
        </w:pict>
      </w:r>
    </w:p>
    <w:p w:rsidR="00AD53BC" w:rsidRDefault="00AD53BC" w:rsidP="00AD53BC">
      <w:pPr>
        <w:spacing w:line="400" w:lineRule="exact"/>
        <w:ind w:firstLineChars="1150" w:firstLine="3220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>科</w:t>
      </w:r>
      <w:proofErr w:type="gramStart"/>
      <w:r>
        <w:rPr>
          <w:rFonts w:ascii="新細明體" w:eastAsia="標楷體" w:hAnsi="新細明體" w:hint="eastAsia"/>
          <w:sz w:val="28"/>
        </w:rPr>
        <w:t>•</w:t>
      </w:r>
      <w:proofErr w:type="gramEnd"/>
      <w:r>
        <w:rPr>
          <w:rFonts w:ascii="新細明體" w:eastAsia="標楷體" w:hAnsi="新細明體" w:hint="eastAsia"/>
          <w:sz w:val="28"/>
        </w:rPr>
        <w:t>室</w:t>
      </w:r>
      <w:proofErr w:type="gramStart"/>
      <w:r>
        <w:rPr>
          <w:rFonts w:ascii="新細明體" w:eastAsia="標楷體" w:hAnsi="新細明體" w:hint="eastAsia"/>
          <w:sz w:val="28"/>
        </w:rPr>
        <w:t>•</w:t>
      </w:r>
      <w:proofErr w:type="gramEnd"/>
      <w:r>
        <w:rPr>
          <w:rFonts w:ascii="新細明體" w:eastAsia="標楷體" w:hAnsi="新細明體" w:hint="eastAsia"/>
          <w:sz w:val="28"/>
        </w:rPr>
        <w:t>中心</w:t>
      </w:r>
      <w:r>
        <w:rPr>
          <w:rFonts w:ascii="新細明體" w:eastAsia="標楷體" w:hAnsi="新細明體" w:hint="eastAsia"/>
          <w:sz w:val="28"/>
        </w:rPr>
        <w:t xml:space="preserve">                    </w:t>
      </w:r>
      <w:r>
        <w:rPr>
          <w:rFonts w:ascii="新細明體" w:eastAsia="標楷體" w:hAnsi="新細明體" w:hint="eastAsia"/>
          <w:sz w:val="28"/>
        </w:rPr>
        <w:t>車輛</w:t>
      </w:r>
    </w:p>
    <w:p w:rsidR="00AD53BC" w:rsidRDefault="00AD53BC" w:rsidP="00AD53BC">
      <w:pPr>
        <w:spacing w:line="400" w:lineRule="exact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>臺北市政府消防局</w:t>
      </w:r>
      <w:r>
        <w:rPr>
          <w:rFonts w:ascii="新細明體" w:eastAsia="標楷體" w:hAnsi="新細明體" w:hint="eastAsia"/>
          <w:sz w:val="28"/>
        </w:rPr>
        <w:t xml:space="preserve">   </w:t>
      </w:r>
      <w:r>
        <w:rPr>
          <w:rFonts w:ascii="新細明體" w:eastAsia="標楷體" w:hAnsi="新細明體" w:hint="eastAsia"/>
          <w:sz w:val="28"/>
        </w:rPr>
        <w:t>第</w:t>
      </w:r>
      <w:r>
        <w:rPr>
          <w:rFonts w:ascii="新細明體" w:eastAsia="標楷體" w:hAnsi="新細明體" w:hint="eastAsia"/>
          <w:sz w:val="28"/>
        </w:rPr>
        <w:t xml:space="preserve">    </w:t>
      </w:r>
      <w:r>
        <w:rPr>
          <w:rFonts w:ascii="新細明體" w:eastAsia="標楷體" w:hAnsi="新細明體" w:hint="eastAsia"/>
          <w:sz w:val="28"/>
        </w:rPr>
        <w:t>大隊</w:t>
      </w:r>
      <w:r>
        <w:rPr>
          <w:rFonts w:ascii="新細明體" w:eastAsia="標楷體" w:hAnsi="新細明體" w:hint="eastAsia"/>
          <w:sz w:val="28"/>
        </w:rPr>
        <w:t xml:space="preserve">   </w:t>
      </w:r>
      <w:r>
        <w:rPr>
          <w:rFonts w:ascii="新細明體" w:eastAsia="標楷體" w:hAnsi="新細明體" w:hint="eastAsia"/>
          <w:color w:val="FF0000"/>
          <w:sz w:val="28"/>
        </w:rPr>
        <w:t xml:space="preserve">    </w:t>
      </w:r>
      <w:r>
        <w:rPr>
          <w:rFonts w:ascii="新細明體" w:eastAsia="標楷體" w:hAnsi="新細明體" w:hint="eastAsia"/>
          <w:sz w:val="28"/>
        </w:rPr>
        <w:t>中隊</w:t>
      </w:r>
      <w:r>
        <w:rPr>
          <w:rFonts w:ascii="新細明體" w:eastAsia="標楷體" w:hAnsi="新細明體" w:hint="eastAsia"/>
          <w:sz w:val="28"/>
        </w:rPr>
        <w:t xml:space="preserve">  </w:t>
      </w:r>
      <w:r>
        <w:rPr>
          <w:rFonts w:ascii="新細明體" w:eastAsia="標楷體" w:hAnsi="新細明體" w:hint="eastAsia"/>
          <w:color w:val="FF0000"/>
          <w:sz w:val="28"/>
        </w:rPr>
        <w:t xml:space="preserve">      </w:t>
      </w:r>
      <w:r>
        <w:rPr>
          <w:rFonts w:ascii="新細明體" w:eastAsia="標楷體" w:hAnsi="新細明體" w:hint="eastAsia"/>
          <w:sz w:val="28"/>
        </w:rPr>
        <w:t>分隊</w:t>
      </w:r>
      <w:r>
        <w:rPr>
          <w:rFonts w:ascii="新細明體" w:eastAsia="標楷體" w:hAnsi="新細明體" w:hint="eastAsia"/>
          <w:sz w:val="28"/>
        </w:rPr>
        <w:t xml:space="preserve">          </w:t>
      </w:r>
      <w:r>
        <w:rPr>
          <w:rFonts w:ascii="新細明體" w:eastAsia="標楷體" w:hAnsi="新細明體" w:hint="eastAsia"/>
          <w:sz w:val="28"/>
        </w:rPr>
        <w:t>報修單</w:t>
      </w:r>
    </w:p>
    <w:p w:rsidR="00AD53BC" w:rsidRDefault="00AD53BC" w:rsidP="00AD53BC">
      <w:pPr>
        <w:spacing w:line="400" w:lineRule="exact"/>
        <w:ind w:firstLineChars="1100" w:firstLine="3080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 xml:space="preserve">                                </w:t>
      </w:r>
      <w:r w:rsidR="00F01AF0">
        <w:rPr>
          <w:rFonts w:ascii="新細明體" w:eastAsia="標楷體" w:hAnsi="新細明體" w:hint="eastAsia"/>
          <w:sz w:val="28"/>
        </w:rPr>
        <w:t xml:space="preserve"> </w:t>
      </w:r>
      <w:r>
        <w:rPr>
          <w:rFonts w:ascii="新細明體" w:eastAsia="標楷體" w:hAnsi="新細明體" w:hint="eastAsia"/>
          <w:sz w:val="28"/>
        </w:rPr>
        <w:t>器材</w:t>
      </w:r>
    </w:p>
    <w:p w:rsidR="00AD53BC" w:rsidRPr="00C80709" w:rsidRDefault="00AD53BC" w:rsidP="00AD53BC">
      <w:pPr>
        <w:spacing w:line="400" w:lineRule="exact"/>
        <w:jc w:val="both"/>
        <w:rPr>
          <w:rFonts w:ascii="標楷體" w:eastAsia="標楷體" w:hAnsi="標楷體"/>
          <w:color w:val="FF0000"/>
        </w:rPr>
      </w:pPr>
      <w:r w:rsidRPr="00C80709">
        <w:rPr>
          <w:rFonts w:ascii="標楷體" w:eastAsia="標楷體" w:hAnsi="標楷體" w:hint="eastAsia"/>
        </w:rPr>
        <w:t>報修單編號：</w:t>
      </w:r>
      <w:r w:rsidRPr="00C80709">
        <w:rPr>
          <w:rFonts w:ascii="標楷體" w:eastAsia="標楷體" w:hAnsi="標楷體" w:hint="eastAsia"/>
          <w:sz w:val="28"/>
        </w:rPr>
        <w:t xml:space="preserve">                                </w:t>
      </w:r>
      <w:r w:rsidRPr="00C80709">
        <w:rPr>
          <w:rFonts w:ascii="標楷體" w:eastAsia="標楷體" w:hAnsi="標楷體" w:hint="eastAsia"/>
          <w:color w:val="FF0000"/>
          <w:sz w:val="28"/>
        </w:rPr>
        <w:t xml:space="preserve">            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  <w:r w:rsidRPr="00C80709">
        <w:rPr>
          <w:rFonts w:ascii="標楷體" w:eastAsia="標楷體" w:hAnsi="標楷體" w:hint="eastAsia"/>
          <w:color w:val="FF0000"/>
          <w:sz w:val="28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C80709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 w:hint="eastAsia"/>
          <w:color w:val="FF0000"/>
        </w:rPr>
        <w:t xml:space="preserve">   </w:t>
      </w:r>
      <w:r w:rsidRPr="00C8070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 xml:space="preserve">   </w:t>
      </w:r>
      <w:r w:rsidRPr="00C80709">
        <w:rPr>
          <w:rFonts w:ascii="標楷體" w:eastAsia="標楷體" w:hAnsi="標楷體" w:hint="eastAsia"/>
          <w:color w:val="FF0000"/>
        </w:rPr>
        <w:t>日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4"/>
        <w:gridCol w:w="553"/>
        <w:gridCol w:w="1008"/>
        <w:gridCol w:w="434"/>
        <w:gridCol w:w="574"/>
        <w:gridCol w:w="1008"/>
        <w:gridCol w:w="414"/>
        <w:gridCol w:w="594"/>
        <w:gridCol w:w="1008"/>
        <w:gridCol w:w="394"/>
        <w:gridCol w:w="866"/>
        <w:gridCol w:w="1130"/>
      </w:tblGrid>
      <w:tr w:rsidR="00AD53BC" w:rsidRPr="00C80709" w:rsidTr="00010DE2">
        <w:trPr>
          <w:cantSplit/>
        </w:trPr>
        <w:tc>
          <w:tcPr>
            <w:tcW w:w="1994" w:type="dxa"/>
            <w:vMerge w:val="restart"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車號： </w:t>
            </w:r>
          </w:p>
          <w:p w:rsidR="00AD53BC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廠牌：</w:t>
            </w:r>
          </w:p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車種： </w:t>
            </w:r>
          </w:p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年份：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1995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/>
              </w:rPr>
              <w:t>保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養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場</w:t>
            </w:r>
          </w:p>
        </w:tc>
        <w:tc>
          <w:tcPr>
            <w:tcW w:w="1996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綜合企劃科</w:t>
            </w:r>
          </w:p>
        </w:tc>
        <w:tc>
          <w:tcPr>
            <w:tcW w:w="1996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會 計 室</w:t>
            </w:r>
          </w:p>
        </w:tc>
        <w:tc>
          <w:tcPr>
            <w:tcW w:w="1996" w:type="dxa"/>
            <w:gridSpan w:val="2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副    局    長</w:t>
            </w:r>
          </w:p>
        </w:tc>
      </w:tr>
      <w:tr w:rsidR="00AD53BC" w:rsidRPr="00C80709" w:rsidTr="00010DE2">
        <w:trPr>
          <w:cantSplit/>
          <w:trHeight w:val="1260"/>
        </w:trPr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AD53BC" w:rsidRPr="00CE7563" w:rsidRDefault="00AD53BC" w:rsidP="00010DE2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FF0000"/>
              </w:rPr>
            </w:pPr>
            <w:r w:rsidRPr="00CE7563">
              <w:rPr>
                <w:rFonts w:ascii="標楷體" w:eastAsia="標楷體" w:hAnsi="標楷體" w:hint="eastAsia"/>
                <w:color w:val="FF0000"/>
              </w:rPr>
              <w:t>□超支(由車輛養護費整體勻支)</w:t>
            </w:r>
          </w:p>
        </w:tc>
        <w:tc>
          <w:tcPr>
            <w:tcW w:w="1996" w:type="dxa"/>
            <w:gridSpan w:val="3"/>
            <w:vMerge w:val="restart"/>
          </w:tcPr>
          <w:p w:rsidR="00AD53BC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807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D53BC" w:rsidRPr="003D54E3" w:rsidRDefault="00AD53BC" w:rsidP="00010D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 w:val="restart"/>
          </w:tcPr>
          <w:p w:rsidR="00AD53BC" w:rsidRPr="00C80709" w:rsidRDefault="00AD53BC" w:rsidP="00010D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 w:val="restart"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53BC" w:rsidRPr="00C80709" w:rsidTr="00010DE2">
        <w:trPr>
          <w:cantSplit/>
          <w:trHeight w:val="490"/>
        </w:trPr>
        <w:tc>
          <w:tcPr>
            <w:tcW w:w="1994" w:type="dxa"/>
            <w:tcBorders>
              <w:bottom w:val="single" w:sz="4" w:space="0" w:color="auto"/>
            </w:tcBorders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995" w:type="dxa"/>
            <w:gridSpan w:val="3"/>
            <w:vMerge/>
          </w:tcPr>
          <w:p w:rsidR="00AD53BC" w:rsidRPr="00CE7563" w:rsidRDefault="00AD53BC" w:rsidP="00010DE2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96" w:type="dxa"/>
            <w:gridSpan w:val="3"/>
            <w:vMerge/>
            <w:tcBorders>
              <w:bottom w:val="single" w:sz="4" w:space="0" w:color="auto"/>
            </w:tcBorders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/>
            <w:tcBorders>
              <w:bottom w:val="single" w:sz="4" w:space="0" w:color="auto"/>
            </w:tcBorders>
          </w:tcPr>
          <w:p w:rsidR="00AD53BC" w:rsidRPr="00C80709" w:rsidRDefault="00AD53BC" w:rsidP="00010D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53BC" w:rsidRPr="00C80709" w:rsidTr="00010DE2">
        <w:trPr>
          <w:cantSplit/>
        </w:trPr>
        <w:tc>
          <w:tcPr>
            <w:tcW w:w="1994" w:type="dxa"/>
            <w:vMerge w:val="restart"/>
          </w:tcPr>
          <w:p w:rsidR="00AD53BC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80709">
              <w:rPr>
                <w:rFonts w:ascii="標楷體" w:eastAsia="標楷體" w:hAnsi="標楷體"/>
                <w:sz w:val="28"/>
              </w:rPr>
              <w:t>□一線車輛</w:t>
            </w:r>
            <w:r>
              <w:rPr>
                <w:rFonts w:ascii="標楷體" w:eastAsia="標楷體" w:hAnsi="標楷體"/>
                <w:sz w:val="28"/>
              </w:rPr>
              <w:t>且</w:t>
            </w:r>
            <w:r>
              <w:rPr>
                <w:rFonts w:ascii="標楷體" w:eastAsia="標楷體" w:hAnsi="標楷體" w:hint="eastAsia"/>
                <w:sz w:val="28"/>
              </w:rPr>
              <w:t>具</w:t>
            </w:r>
            <w:r w:rsidRPr="00C80709">
              <w:rPr>
                <w:rFonts w:ascii="標楷體" w:eastAsia="標楷體" w:hAnsi="標楷體" w:hint="eastAsia"/>
                <w:sz w:val="28"/>
              </w:rPr>
              <w:t>急迫性：</w:t>
            </w:r>
            <w:r w:rsidRPr="00C80709">
              <w:rPr>
                <w:rFonts w:ascii="標楷體" w:eastAsia="標楷體" w:hAnsi="標楷體"/>
                <w:sz w:val="28"/>
              </w:rPr>
              <w:br/>
            </w:r>
            <w:r w:rsidRPr="00C8070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第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點 </w:t>
            </w:r>
            <w:r w:rsidRPr="00C807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D53BC" w:rsidRPr="00B37D42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7D42">
              <w:rPr>
                <w:rFonts w:ascii="標楷體" w:eastAsia="標楷體" w:hAnsi="標楷體"/>
                <w:sz w:val="20"/>
                <w:szCs w:val="20"/>
              </w:rPr>
              <w:t>保養人：</w:t>
            </w:r>
          </w:p>
          <w:p w:rsidR="00AD53BC" w:rsidRPr="00B37D42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7D42">
              <w:rPr>
                <w:rFonts w:ascii="標楷體" w:eastAsia="標楷體" w:hAnsi="標楷體" w:hint="eastAsia"/>
                <w:sz w:val="20"/>
                <w:szCs w:val="20"/>
              </w:rPr>
              <w:t>單位主管：</w:t>
            </w:r>
          </w:p>
        </w:tc>
        <w:tc>
          <w:tcPr>
            <w:tcW w:w="1995" w:type="dxa"/>
            <w:gridSpan w:val="3"/>
            <w:vMerge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/>
              </w:rPr>
              <w:t>政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風</w:t>
            </w:r>
            <w:r w:rsidRPr="00C80709">
              <w:rPr>
                <w:rFonts w:ascii="標楷體" w:eastAsia="標楷體" w:hAnsi="標楷體" w:hint="eastAsia"/>
              </w:rPr>
              <w:t xml:space="preserve"> 室</w:t>
            </w:r>
          </w:p>
        </w:tc>
        <w:tc>
          <w:tcPr>
            <w:tcW w:w="1996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1996" w:type="dxa"/>
            <w:gridSpan w:val="2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局    長</w:t>
            </w:r>
          </w:p>
        </w:tc>
      </w:tr>
      <w:tr w:rsidR="00AD53BC" w:rsidRPr="00C80709" w:rsidTr="00010DE2">
        <w:trPr>
          <w:cantSplit/>
          <w:trHeight w:val="400"/>
        </w:trPr>
        <w:tc>
          <w:tcPr>
            <w:tcW w:w="1994" w:type="dxa"/>
            <w:vMerge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災害搶救科</w:t>
            </w:r>
          </w:p>
        </w:tc>
        <w:tc>
          <w:tcPr>
            <w:tcW w:w="1996" w:type="dxa"/>
            <w:gridSpan w:val="3"/>
            <w:vMerge w:val="restart"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 w:val="restart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 w:val="restart"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53BC" w:rsidRPr="00C80709" w:rsidTr="00010DE2">
        <w:trPr>
          <w:cantSplit/>
          <w:trHeight w:val="966"/>
        </w:trPr>
        <w:tc>
          <w:tcPr>
            <w:tcW w:w="1994" w:type="dxa"/>
            <w:vMerge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gridSpan w:val="3"/>
            <w:vMerge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/>
          </w:tcPr>
          <w:p w:rsidR="00AD53BC" w:rsidRPr="00C80709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/>
          </w:tcPr>
          <w:p w:rsidR="00AD53BC" w:rsidRPr="00C80709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53BC" w:rsidRPr="00C80709" w:rsidTr="00010DE2">
        <w:trPr>
          <w:cantSplit/>
          <w:trHeight w:val="244"/>
        </w:trPr>
        <w:tc>
          <w:tcPr>
            <w:tcW w:w="1994" w:type="dxa"/>
            <w:vMerge/>
          </w:tcPr>
          <w:p w:rsidR="00AD53BC" w:rsidRPr="00C80709" w:rsidRDefault="00AD53BC" w:rsidP="00010DE2">
            <w:pPr>
              <w:spacing w:line="48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83" w:type="dxa"/>
            <w:gridSpan w:val="11"/>
          </w:tcPr>
          <w:p w:rsidR="00AD53BC" w:rsidRDefault="00AD53BC" w:rsidP="00010DE2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□所需材料以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C80709">
              <w:rPr>
                <w:rFonts w:ascii="標楷體" w:eastAsia="標楷體" w:hAnsi="標楷體" w:hint="eastAsia"/>
              </w:rPr>
              <w:t xml:space="preserve">   公司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元正含稅</w:t>
            </w:r>
            <w:proofErr w:type="gramEnd"/>
            <w:r w:rsidRPr="00C80709">
              <w:rPr>
                <w:rFonts w:ascii="標楷體" w:eastAsia="標楷體" w:hAnsi="標楷體" w:hint="eastAsia"/>
              </w:rPr>
              <w:t>最</w:t>
            </w:r>
            <w:r>
              <w:rPr>
                <w:rFonts w:ascii="標楷體" w:eastAsia="標楷體" w:hAnsi="標楷體" w:hint="eastAsia"/>
              </w:rPr>
              <w:t>具維修時效</w:t>
            </w:r>
            <w:r w:rsidRPr="00C80709">
              <w:rPr>
                <w:rFonts w:ascii="標楷體" w:eastAsia="標楷體" w:hAnsi="標楷體" w:hint="eastAsia"/>
              </w:rPr>
              <w:t>，檢附估價單</w:t>
            </w:r>
            <w:r>
              <w:rPr>
                <w:rFonts w:ascii="標楷體" w:eastAsia="標楷體" w:hAnsi="標楷體" w:hint="eastAsia"/>
              </w:rPr>
              <w:t>一</w:t>
            </w:r>
            <w:r w:rsidRPr="00C80709">
              <w:rPr>
                <w:rFonts w:ascii="標楷體" w:eastAsia="標楷體" w:hAnsi="標楷體" w:hint="eastAsia"/>
              </w:rPr>
              <w:t>份擬請准予採購換修。</w:t>
            </w:r>
          </w:p>
          <w:p w:rsidR="00AD53BC" w:rsidRPr="00C80709" w:rsidRDefault="00AD53BC" w:rsidP="00010DE2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80709">
              <w:rPr>
                <w:rFonts w:ascii="標楷體" w:eastAsia="標楷體" w:hAnsi="標楷體" w:hint="eastAsia"/>
              </w:rPr>
              <w:t xml:space="preserve">所需材料經估價以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C80709">
              <w:rPr>
                <w:rFonts w:ascii="標楷體" w:eastAsia="標楷體" w:hAnsi="標楷體" w:hint="eastAsia"/>
              </w:rPr>
              <w:t xml:space="preserve">   公司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元正含稅</w:t>
            </w:r>
            <w:proofErr w:type="gramEnd"/>
            <w:r w:rsidRPr="00C80709">
              <w:rPr>
                <w:rFonts w:ascii="標楷體" w:eastAsia="標楷體" w:hAnsi="標楷體" w:hint="eastAsia"/>
              </w:rPr>
              <w:t>最低，檢附估價單          份擬請准予採購換修。</w:t>
            </w:r>
          </w:p>
          <w:p w:rsidR="00AD53BC" w:rsidRPr="00C80709" w:rsidRDefault="00AD53BC" w:rsidP="00010DE2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</w:rPr>
              <w:t>□所需材料擬由庫存領用。</w:t>
            </w:r>
          </w:p>
        </w:tc>
      </w:tr>
      <w:tr w:rsidR="00AD53BC" w:rsidRPr="00C80709" w:rsidTr="00010DE2">
        <w:trPr>
          <w:cantSplit/>
        </w:trPr>
        <w:tc>
          <w:tcPr>
            <w:tcW w:w="9977" w:type="dxa"/>
            <w:gridSpan w:val="12"/>
          </w:tcPr>
          <w:p w:rsidR="00AD53BC" w:rsidRPr="00C80709" w:rsidRDefault="00AD53BC" w:rsidP="00010DE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進場日期：    年     月    日       時        預計       天    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小時修竣交車</w:t>
            </w:r>
            <w:proofErr w:type="gramEnd"/>
          </w:p>
        </w:tc>
      </w:tr>
      <w:tr w:rsidR="00AD53BC" w:rsidRPr="00C80709" w:rsidTr="00010DE2">
        <w:trPr>
          <w:cantSplit/>
          <w:trHeight w:val="472"/>
        </w:trPr>
        <w:tc>
          <w:tcPr>
            <w:tcW w:w="9977" w:type="dxa"/>
            <w:gridSpan w:val="12"/>
          </w:tcPr>
          <w:p w:rsidR="00AD53BC" w:rsidRPr="00C80709" w:rsidRDefault="00AD53BC" w:rsidP="00010DE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進場維修原因： </w:t>
            </w:r>
          </w:p>
        </w:tc>
      </w:tr>
      <w:tr w:rsidR="00AD53BC" w:rsidRPr="00C80709" w:rsidTr="00010DE2">
        <w:trPr>
          <w:cantSplit/>
        </w:trPr>
        <w:tc>
          <w:tcPr>
            <w:tcW w:w="9977" w:type="dxa"/>
            <w:gridSpan w:val="12"/>
          </w:tcPr>
          <w:p w:rsidR="00AD53BC" w:rsidRPr="00C80709" w:rsidRDefault="00AD53BC" w:rsidP="00010DE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請修項目：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材  料  名  稱</w:t>
            </w: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廠牌</w:t>
            </w: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年份</w:t>
            </w: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規格</w:t>
            </w: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數量</w:t>
            </w: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單價</w:t>
            </w:r>
          </w:p>
        </w:tc>
        <w:tc>
          <w:tcPr>
            <w:tcW w:w="1260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金  額</w:t>
            </w: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 xml:space="preserve">備  </w:t>
            </w:r>
            <w:proofErr w:type="gramStart"/>
            <w:r w:rsidRPr="00C80709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gridSpan w:val="2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AD53BC" w:rsidRPr="00C80709" w:rsidRDefault="00AD53BC" w:rsidP="00010DE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AD53BC" w:rsidRPr="00C80709" w:rsidTr="00010DE2">
        <w:trPr>
          <w:cantSplit/>
          <w:trHeight w:val="489"/>
        </w:trPr>
        <w:tc>
          <w:tcPr>
            <w:tcW w:w="2547" w:type="dxa"/>
            <w:gridSpan w:val="2"/>
            <w:vAlign w:val="center"/>
          </w:tcPr>
          <w:p w:rsidR="00AD53BC" w:rsidRPr="00C80709" w:rsidRDefault="00AD53BC" w:rsidP="00010DE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購 料 合 計 金 額</w:t>
            </w:r>
          </w:p>
        </w:tc>
        <w:tc>
          <w:tcPr>
            <w:tcW w:w="7430" w:type="dxa"/>
            <w:gridSpan w:val="10"/>
            <w:vAlign w:val="center"/>
          </w:tcPr>
          <w:p w:rsidR="00AD53BC" w:rsidRPr="00C80709" w:rsidRDefault="00AD53BC" w:rsidP="00010DE2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新臺幣：    </w:t>
            </w:r>
            <w:r w:rsidRPr="00C80709">
              <w:rPr>
                <w:rFonts w:ascii="標楷體" w:eastAsia="標楷體" w:hAnsi="標楷體" w:hint="eastAsia"/>
                <w:color w:val="FF0000"/>
                <w:sz w:val="28"/>
              </w:rPr>
              <w:t xml:space="preserve">        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元</w:t>
            </w:r>
          </w:p>
        </w:tc>
      </w:tr>
      <w:tr w:rsidR="00AD53BC" w:rsidRPr="00C80709" w:rsidTr="00010DE2">
        <w:trPr>
          <w:cantSplit/>
        </w:trPr>
        <w:tc>
          <w:tcPr>
            <w:tcW w:w="9977" w:type="dxa"/>
            <w:gridSpan w:val="12"/>
          </w:tcPr>
          <w:p w:rsidR="00AD53BC" w:rsidRPr="00C80709" w:rsidRDefault="00AD53BC" w:rsidP="00010DE2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出場日期：      年      月      日      時      合計工作         天          小時</w:t>
            </w:r>
          </w:p>
        </w:tc>
      </w:tr>
    </w:tbl>
    <w:p w:rsidR="00AD53BC" w:rsidRPr="00C80709" w:rsidRDefault="00AD53BC" w:rsidP="00AD53BC">
      <w:pPr>
        <w:spacing w:line="400" w:lineRule="exact"/>
        <w:jc w:val="both"/>
        <w:rPr>
          <w:rFonts w:ascii="標楷體" w:eastAsia="標楷體" w:hAnsi="標楷體"/>
        </w:rPr>
      </w:pPr>
      <w:r w:rsidRPr="00C80709"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936"/>
        <w:gridCol w:w="1492"/>
        <w:gridCol w:w="2028"/>
        <w:gridCol w:w="1469"/>
      </w:tblGrid>
      <w:tr w:rsidR="00AD53BC" w:rsidRPr="0014651A" w:rsidTr="00010DE2">
        <w:tc>
          <w:tcPr>
            <w:tcW w:w="9977" w:type="dxa"/>
            <w:gridSpan w:val="5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急迫性樣態</w:t>
            </w:r>
            <w:proofErr w:type="gramEnd"/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AD53BC" w:rsidRPr="0014651A" w:rsidTr="00010DE2">
        <w:trPr>
          <w:trHeight w:val="2303"/>
        </w:trPr>
        <w:tc>
          <w:tcPr>
            <w:tcW w:w="4988" w:type="dxa"/>
            <w:gridSpan w:val="2"/>
            <w:tcBorders>
              <w:right w:val="nil"/>
            </w:tcBorders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1.無法發動或起動困難。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2.發動有異音。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3.警示燈或警報器故障。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4.煞車功能異常。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5.換檔困難。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6.行車有異音或抖動。</w:t>
            </w:r>
          </w:p>
        </w:tc>
        <w:tc>
          <w:tcPr>
            <w:tcW w:w="4989" w:type="dxa"/>
            <w:gridSpan w:val="3"/>
            <w:tcBorders>
              <w:left w:val="nil"/>
            </w:tcBorders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儀表版顯示需進場</w:t>
            </w: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維修。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8.機件明顯漏油。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9.有影響行車安全顧慮。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10.無法行駛。</w:t>
            </w:r>
          </w:p>
          <w:p w:rsidR="00AD53BC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11.影響消防搶救工作之隨車設備故障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12.其他</w:t>
            </w:r>
            <w:r w:rsidRPr="009A6816">
              <w:rPr>
                <w:rFonts w:ascii="標楷體" w:eastAsia="標楷體" w:hAnsi="標楷體" w:hint="eastAsia"/>
              </w:rPr>
              <w:t>(經業務單位認定為急迫性之故障)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D53BC" w:rsidRPr="0014651A" w:rsidTr="00010DE2">
        <w:tc>
          <w:tcPr>
            <w:tcW w:w="9977" w:type="dxa"/>
            <w:gridSpan w:val="5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歷次維修內容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(由保養場填寫)</w:t>
            </w: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AD53BC" w:rsidRPr="0014651A" w:rsidTr="00010DE2">
        <w:tc>
          <w:tcPr>
            <w:tcW w:w="2052" w:type="dxa"/>
          </w:tcPr>
          <w:p w:rsidR="00AD53BC" w:rsidRPr="0014651A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28" w:type="dxa"/>
            <w:gridSpan w:val="2"/>
          </w:tcPr>
          <w:p w:rsidR="00AD53BC" w:rsidRPr="0014651A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維修內容</w:t>
            </w:r>
          </w:p>
        </w:tc>
        <w:tc>
          <w:tcPr>
            <w:tcW w:w="2028" w:type="dxa"/>
          </w:tcPr>
          <w:p w:rsidR="00AD53BC" w:rsidRPr="0014651A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469" w:type="dxa"/>
          </w:tcPr>
          <w:p w:rsidR="00AD53BC" w:rsidRPr="0014651A" w:rsidRDefault="00AD53BC" w:rsidP="00010D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53BC" w:rsidRPr="0014651A" w:rsidTr="00010DE2">
        <w:trPr>
          <w:trHeight w:val="658"/>
        </w:trPr>
        <w:tc>
          <w:tcPr>
            <w:tcW w:w="2052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AD53BC" w:rsidRPr="0014651A" w:rsidRDefault="00AD53BC" w:rsidP="00010D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D53BC" w:rsidRPr="00C80709" w:rsidRDefault="00AD53BC" w:rsidP="00AD53BC">
      <w:pPr>
        <w:spacing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28575</wp:posOffset>
            </wp:positionV>
            <wp:extent cx="5860415" cy="4393565"/>
            <wp:effectExtent l="19050" t="0" r="6985" b="0"/>
            <wp:wrapNone/>
            <wp:docPr id="10" name="圖片 10" descr="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流程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B53" w:rsidRDefault="00CF0B53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</w:pPr>
    </w:p>
    <w:p w:rsidR="00F01AF0" w:rsidRDefault="00F01AF0" w:rsidP="00BA76B3">
      <w:pPr>
        <w:rPr>
          <w:rFonts w:ascii="標楷體" w:eastAsia="標楷體" w:hAnsi="標楷體"/>
        </w:rPr>
        <w:sectPr w:rsidR="00F01AF0">
          <w:pgSz w:w="11906" w:h="16838" w:code="9"/>
          <w:pgMar w:top="540" w:right="1134" w:bottom="360" w:left="851" w:header="680" w:footer="680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861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296"/>
        <w:gridCol w:w="81"/>
        <w:gridCol w:w="1492"/>
        <w:gridCol w:w="768"/>
        <w:gridCol w:w="1298"/>
        <w:gridCol w:w="55"/>
        <w:gridCol w:w="656"/>
        <w:gridCol w:w="111"/>
        <w:gridCol w:w="155"/>
        <w:gridCol w:w="447"/>
        <w:gridCol w:w="693"/>
        <w:gridCol w:w="378"/>
        <w:gridCol w:w="111"/>
        <w:gridCol w:w="219"/>
        <w:gridCol w:w="319"/>
        <w:gridCol w:w="327"/>
        <w:gridCol w:w="28"/>
        <w:gridCol w:w="777"/>
        <w:gridCol w:w="640"/>
      </w:tblGrid>
      <w:tr w:rsidR="003E2035" w:rsidRPr="001751C5" w:rsidTr="003E2035">
        <w:trPr>
          <w:cantSplit/>
          <w:trHeight w:val="227"/>
        </w:trPr>
        <w:tc>
          <w:tcPr>
            <w:tcW w:w="9282" w:type="dxa"/>
            <w:gridSpan w:val="20"/>
            <w:tcBorders>
              <w:bottom w:val="single" w:sz="4" w:space="0" w:color="auto"/>
            </w:tcBorders>
            <w:vAlign w:val="center"/>
          </w:tcPr>
          <w:p w:rsidR="003E2035" w:rsidRPr="008C1FBC" w:rsidRDefault="003E2035" w:rsidP="003E203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C1FBC"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t>消防車輛檢查評分表</w:t>
            </w:r>
          </w:p>
        </w:tc>
      </w:tr>
      <w:tr w:rsidR="003E2035" w:rsidRPr="001751C5" w:rsidTr="003E2035">
        <w:trPr>
          <w:cantSplit/>
          <w:trHeight w:val="318"/>
        </w:trPr>
        <w:tc>
          <w:tcPr>
            <w:tcW w:w="808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車型</w:t>
            </w: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1751C5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035" w:rsidRPr="001751C5" w:rsidTr="003E2035">
        <w:trPr>
          <w:cantSplit/>
          <w:trHeight w:val="686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區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3935" w:type="dxa"/>
            <w:gridSpan w:val="5"/>
            <w:tcBorders>
              <w:bottom w:val="single" w:sz="4" w:space="0" w:color="auto"/>
            </w:tcBorders>
            <w:vAlign w:val="center"/>
          </w:tcPr>
          <w:p w:rsidR="003E2035" w:rsidRPr="001751C5" w:rsidRDefault="003E2035" w:rsidP="003E2035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711" w:type="dxa"/>
            <w:gridSpan w:val="2"/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優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(9.1-10)</w:t>
            </w:r>
          </w:p>
        </w:tc>
        <w:tc>
          <w:tcPr>
            <w:tcW w:w="713" w:type="dxa"/>
            <w:gridSpan w:val="3"/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甲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(8.1-9)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乙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(6.1-8)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丙</w:t>
            </w:r>
            <w:r>
              <w:rPr>
                <w:rFonts w:ascii="標楷體" w:eastAsia="標楷體" w:hAnsi="標楷體"/>
                <w:sz w:val="16"/>
                <w:szCs w:val="16"/>
              </w:rPr>
              <w:t>(3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.1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-6)</w:t>
            </w: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/>
                <w:sz w:val="16"/>
                <w:szCs w:val="16"/>
              </w:rPr>
              <w:t>(0-3)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分數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2035" w:rsidRPr="00760E9C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 xml:space="preserve">備   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</w:p>
        </w:tc>
      </w:tr>
      <w:tr w:rsidR="003E2035" w:rsidRPr="001751C5" w:rsidTr="003E2035">
        <w:trPr>
          <w:cantSplit/>
          <w:trHeight w:val="179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擎</w:t>
            </w:r>
            <w:proofErr w:type="gramEnd"/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1.機油、動力方向機油、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冷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卻水是否合乎要求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</w:tcPr>
          <w:p w:rsidR="003E2035" w:rsidRPr="001751C5" w:rsidRDefault="003E2035" w:rsidP="003E2035">
            <w:pPr>
              <w:ind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54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2.空氣濾清器是否清潔良好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54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3.引擎發動有無異聲，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怠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速是否正常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54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4.各項儀表作用是否正常，燃油是否合乎要求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54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5.引擎總體是否清潔，有無漏油情形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220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底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盤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1.底盤、車身完好清潔，潤滑部位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是否注油</w:t>
            </w:r>
            <w:proofErr w:type="gramEnd"/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231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2.轉向及剎車系統是否正常並釋放儲氣筒水分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3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3.剎車、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離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合器總泵、自動變速箱油是否足夠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68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4.傳動系統、離合器間隙是否正常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4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="00CF54F5">
              <w:rPr>
                <w:rFonts w:ascii="標楷體" w:eastAsia="標楷體" w:hAnsi="Albertus Extra Bold" w:hint="eastAsia"/>
                <w:color w:val="000000"/>
                <w:sz w:val="16"/>
              </w:rPr>
              <w:t>輪胎及備胎氣壓、磨損是否適當，</w:t>
            </w:r>
            <w:proofErr w:type="gramStart"/>
            <w:r w:rsidR="00CF54F5">
              <w:rPr>
                <w:rFonts w:ascii="標楷體" w:eastAsia="標楷體" w:hAnsi="Albertus Extra Bold" w:hint="eastAsia"/>
                <w:color w:val="000000"/>
                <w:sz w:val="16"/>
              </w:rPr>
              <w:t>胎齡是否</w:t>
            </w:r>
            <w:proofErr w:type="gramEnd"/>
            <w:r w:rsidR="00CF54F5">
              <w:rPr>
                <w:rFonts w:ascii="標楷體" w:eastAsia="標楷體" w:hAnsi="Albertus Extra Bold" w:hint="eastAsia"/>
                <w:color w:val="000000"/>
                <w:sz w:val="16"/>
              </w:rPr>
              <w:t>逾10年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0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氣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1.電瓶、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電液及其樁頭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線路等是否良好清潔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70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2.發電機、壓縮機等皮帶鬆緊度是否適當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8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3.雨刷及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雨刷水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、燈光等是否正常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20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4.警報器、閃光器、對講機作用是否良好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9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5.各電器開關作用是否正常良好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226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幫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浦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1.進出水口開關及管路濾網是否良好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3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2.幫浦及傳導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齒輪箱油質量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是否良好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68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3.真空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幫浦油及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作用是否正常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P.T.O.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及聯成壓力表作用是否正常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18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5.瞄子、水帶及接頭是否清潔良好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50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雲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1.結構、支撐腳潤滑及警示作用是否良好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2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2.操作台及定位平衡設備是否清潔作用良好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14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3.液壓油量是否依標準及管路無洩漏良好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34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4.各操作、電磁開關及電路是否正常良好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60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5.雲梯備用系統是否清潔且功能正常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79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1.各種隨車器材作用是否良好且清潔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6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2.化學乾粉是否逾期、氮氣壓力是否正常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92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3.發電機及照明設備是否完整良好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val="192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4.破壞器材作用是否良好且清潔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5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5.呼吸器鋼瓶及面罩、背板是否良好清潔</w:t>
            </w: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035" w:rsidRPr="001751C5" w:rsidTr="003E2035">
        <w:trPr>
          <w:cantSplit/>
          <w:trHeight w:hRule="exact" w:val="288"/>
        </w:trPr>
        <w:tc>
          <w:tcPr>
            <w:tcW w:w="431" w:type="dxa"/>
            <w:vMerge w:val="restart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其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他</w:t>
            </w: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3E2035" w:rsidRPr="001751C5" w:rsidTr="003E2035">
        <w:trPr>
          <w:cantSplit/>
          <w:trHeight w:hRule="exact" w:val="263"/>
        </w:trPr>
        <w:tc>
          <w:tcPr>
            <w:tcW w:w="431" w:type="dxa"/>
            <w:vMerge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E2035" w:rsidRPr="00760E9C" w:rsidRDefault="003E2035" w:rsidP="003E203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" w:type="dxa"/>
            <w:vMerge/>
          </w:tcPr>
          <w:p w:rsidR="003E2035" w:rsidRPr="001751C5" w:rsidRDefault="003E2035" w:rsidP="003E203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3E2035" w:rsidRPr="001751C5" w:rsidTr="003E2035">
        <w:trPr>
          <w:cantSplit/>
          <w:trHeight w:val="304"/>
        </w:trPr>
        <w:tc>
          <w:tcPr>
            <w:tcW w:w="727" w:type="dxa"/>
            <w:gridSpan w:val="2"/>
            <w:vAlign w:val="center"/>
          </w:tcPr>
          <w:p w:rsidR="003E2035" w:rsidRPr="001751C5" w:rsidRDefault="003E2035" w:rsidP="003E203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總  分</w:t>
            </w:r>
          </w:p>
        </w:tc>
        <w:tc>
          <w:tcPr>
            <w:tcW w:w="3639" w:type="dxa"/>
            <w:gridSpan w:val="4"/>
            <w:vAlign w:val="center"/>
          </w:tcPr>
          <w:p w:rsidR="003E2035" w:rsidRPr="001751C5" w:rsidRDefault="003E2035" w:rsidP="003E203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檢查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1673" w:type="dxa"/>
            <w:gridSpan w:val="4"/>
            <w:vAlign w:val="center"/>
          </w:tcPr>
          <w:p w:rsidR="003E2035" w:rsidRPr="001751C5" w:rsidRDefault="003E2035" w:rsidP="003E203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會檢</w:t>
            </w:r>
          </w:p>
          <w:p w:rsidR="003E2035" w:rsidRPr="001751C5" w:rsidRDefault="003E2035" w:rsidP="003E20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1772" w:type="dxa"/>
            <w:gridSpan w:val="4"/>
            <w:vAlign w:val="center"/>
          </w:tcPr>
          <w:p w:rsidR="003E2035" w:rsidRPr="001751C5" w:rsidRDefault="003E2035" w:rsidP="003E203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E2035" w:rsidRPr="001751C5" w:rsidTr="005E257D">
        <w:trPr>
          <w:cantSplit/>
          <w:trHeight w:val="398"/>
        </w:trPr>
        <w:tc>
          <w:tcPr>
            <w:tcW w:w="9282" w:type="dxa"/>
            <w:gridSpan w:val="20"/>
            <w:vAlign w:val="center"/>
          </w:tcPr>
          <w:p w:rsidR="003E2035" w:rsidRPr="001751C5" w:rsidRDefault="003E2035" w:rsidP="003E2035">
            <w:pPr>
              <w:rPr>
                <w:rFonts w:ascii="標楷體" w:eastAsia="標楷體" w:hAnsi="標楷體"/>
              </w:rPr>
            </w:pPr>
            <w:r w:rsidRPr="001751C5">
              <w:rPr>
                <w:rFonts w:ascii="標楷體" w:eastAsia="標楷體" w:hAnsi="標楷體" w:hint="eastAsia"/>
              </w:rPr>
              <w:t xml:space="preserve">說明：消防車輛檢查之總分 = 加總各項目得分(取小數點後一位) </w:t>
            </w:r>
            <w:r w:rsidRPr="001751C5">
              <w:rPr>
                <w:rFonts w:ascii="標楷體" w:eastAsia="標楷體" w:hAnsi="標楷體" w:hint="eastAsia"/>
              </w:rPr>
              <w:sym w:font="Symbol" w:char="00B8"/>
            </w:r>
            <w:r w:rsidRPr="001751C5">
              <w:rPr>
                <w:rFonts w:ascii="標楷體" w:eastAsia="標楷體" w:hAnsi="標楷體" w:hint="eastAsia"/>
              </w:rPr>
              <w:t xml:space="preserve"> 實際檢查項目 </w:t>
            </w:r>
            <w:r w:rsidRPr="001751C5">
              <w:rPr>
                <w:rFonts w:ascii="標楷體" w:eastAsia="標楷體" w:hAnsi="標楷體" w:hint="eastAsia"/>
              </w:rPr>
              <w:sym w:font="Symbol" w:char="00B4"/>
            </w:r>
            <w:r w:rsidRPr="001751C5"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503D3B" w:rsidRPr="001751C5" w:rsidRDefault="00503D3B" w:rsidP="00503D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件6</w:t>
      </w:r>
    </w:p>
    <w:p w:rsidR="00F01AF0" w:rsidRDefault="00F01AF0" w:rsidP="00BA76B3">
      <w:pPr>
        <w:rPr>
          <w:rFonts w:ascii="標楷體" w:eastAsia="標楷體" w:hAnsi="標楷體"/>
        </w:rPr>
      </w:pPr>
    </w:p>
    <w:p w:rsidR="00503D3B" w:rsidRDefault="00503D3B" w:rsidP="00BA76B3">
      <w:pPr>
        <w:rPr>
          <w:rFonts w:ascii="標楷體" w:eastAsia="標楷體" w:hAnsi="標楷體"/>
        </w:rPr>
        <w:sectPr w:rsidR="00503D3B" w:rsidSect="00807C38">
          <w:pgSz w:w="11906" w:h="16838" w:code="9"/>
          <w:pgMar w:top="1440" w:right="1080" w:bottom="1440" w:left="1080" w:header="680" w:footer="680" w:gutter="0"/>
          <w:cols w:space="425"/>
          <w:docGrid w:type="lines" w:linePitch="360"/>
        </w:sectPr>
      </w:pPr>
    </w:p>
    <w:p w:rsidR="00732A65" w:rsidRPr="002B5140" w:rsidRDefault="00B1133F" w:rsidP="00732A65">
      <w:pPr>
        <w:pStyle w:val="41"/>
        <w:spacing w:after="51" w:line="417" w:lineRule="exact"/>
        <w:ind w:left="112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lastRenderedPageBreak/>
        <w:pict>
          <v:shape id="Text Box 26" o:spid="_x0000_s1032" type="#_x0000_t202" style="position:absolute;left:0;text-align:left;margin-left:-.2pt;margin-top:-16.2pt;width:91.4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" strokecolor="white">
            <v:textbox>
              <w:txbxContent>
                <w:p w:rsidR="00CB52AF" w:rsidRPr="00CF0B53" w:rsidRDefault="00CB52AF" w:rsidP="002B5140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</w:p>
              </w:txbxContent>
            </v:textbox>
          </v:shape>
        </w:pict>
      </w:r>
      <w:r w:rsidR="00732A65" w:rsidRPr="002B5140">
        <w:rPr>
          <w:rFonts w:ascii="標楷體" w:eastAsia="標楷體" w:hAnsi="標楷體"/>
          <w:lang w:eastAsia="zh-TW"/>
        </w:rPr>
        <w:t>消防車輛裝備器材保養檢查週期表</w:t>
      </w: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49"/>
        <w:gridCol w:w="913"/>
        <w:gridCol w:w="615"/>
        <w:gridCol w:w="1008"/>
        <w:gridCol w:w="2593"/>
        <w:gridCol w:w="255"/>
        <w:gridCol w:w="259"/>
        <w:gridCol w:w="254"/>
        <w:gridCol w:w="254"/>
        <w:gridCol w:w="259"/>
        <w:gridCol w:w="255"/>
        <w:gridCol w:w="270"/>
        <w:gridCol w:w="1692"/>
      </w:tblGrid>
      <w:tr w:rsidR="00732A65" w:rsidTr="00732A65">
        <w:trPr>
          <w:trHeight w:hRule="exact" w:val="382"/>
        </w:trPr>
        <w:tc>
          <w:tcPr>
            <w:tcW w:w="449" w:type="dxa"/>
            <w:vMerge w:val="restart"/>
            <w:tcBorders>
              <w:right w:val="single" w:sz="6" w:space="0" w:color="000000"/>
            </w:tcBorders>
          </w:tcPr>
          <w:p w:rsidR="00732A65" w:rsidRPr="00732A65" w:rsidRDefault="00732A65" w:rsidP="00B407F5">
            <w:pPr>
              <w:pStyle w:val="TableParagraph"/>
              <w:spacing w:before="23" w:line="331" w:lineRule="auto"/>
              <w:ind w:left="110" w:right="113"/>
              <w:jc w:val="both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執 行 單 位</w:t>
            </w:r>
          </w:p>
        </w:tc>
        <w:tc>
          <w:tcPr>
            <w:tcW w:w="9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spacing w:line="331" w:lineRule="auto"/>
              <w:ind w:left="250" w:right="228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主管</w:t>
            </w:r>
            <w:proofErr w:type="spellEnd"/>
          </w:p>
        </w:tc>
        <w:tc>
          <w:tcPr>
            <w:tcW w:w="6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spacing w:line="331" w:lineRule="auto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次數</w:t>
            </w:r>
            <w:proofErr w:type="spellEnd"/>
          </w:p>
        </w:tc>
        <w:tc>
          <w:tcPr>
            <w:tcW w:w="10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ind w:left="100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檢查對象</w:t>
            </w:r>
            <w:proofErr w:type="spellEnd"/>
          </w:p>
        </w:tc>
        <w:tc>
          <w:tcPr>
            <w:tcW w:w="25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ind w:left="389" w:right="135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檢查方式及處理概要</w:t>
            </w:r>
            <w:proofErr w:type="spellEnd"/>
          </w:p>
        </w:tc>
        <w:tc>
          <w:tcPr>
            <w:tcW w:w="180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4B2B53">
            <w:pPr>
              <w:pStyle w:val="TableParagraph"/>
              <w:tabs>
                <w:tab w:val="left" w:pos="600"/>
                <w:tab w:val="left" w:pos="1402"/>
              </w:tabs>
              <w:spacing w:before="2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檢查週期</w:t>
            </w:r>
            <w:proofErr w:type="spellEnd"/>
          </w:p>
        </w:tc>
        <w:tc>
          <w:tcPr>
            <w:tcW w:w="1692" w:type="dxa"/>
            <w:vMerge w:val="restart"/>
            <w:tcBorders>
              <w:left w:val="single" w:sz="6" w:space="0" w:color="000000"/>
            </w:tcBorders>
            <w:vAlign w:val="center"/>
          </w:tcPr>
          <w:p w:rsidR="00732A65" w:rsidRPr="00732A65" w:rsidRDefault="00732A65" w:rsidP="00732A65">
            <w:pPr>
              <w:pStyle w:val="TableParagraph"/>
              <w:tabs>
                <w:tab w:val="left" w:pos="744"/>
                <w:tab w:val="left" w:pos="1344"/>
              </w:tabs>
              <w:spacing w:line="331" w:lineRule="auto"/>
              <w:ind w:right="12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檢查重點</w:t>
            </w:r>
            <w:proofErr w:type="spellEnd"/>
          </w:p>
        </w:tc>
      </w:tr>
      <w:tr w:rsidR="00732A65" w:rsidTr="004B2B53">
        <w:trPr>
          <w:trHeight w:hRule="exact" w:val="1081"/>
        </w:trPr>
        <w:tc>
          <w:tcPr>
            <w:tcW w:w="4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2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週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春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夏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4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秋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4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4B2B53">
            <w:pPr>
              <w:pStyle w:val="TableParagraph"/>
              <w:spacing w:line="247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冬</w:t>
            </w:r>
          </w:p>
          <w:p w:rsidR="00732A65" w:rsidRPr="00732A65" w:rsidRDefault="00732A65" w:rsidP="004B2B53">
            <w:pPr>
              <w:pStyle w:val="TableParagraph"/>
              <w:spacing w:before="2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季</w:t>
            </w: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B407F5">
            <w:pPr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350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局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350" w:right="34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局 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每年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23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所屬大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r w:rsidRPr="00732A65">
              <w:rPr>
                <w:rFonts w:ascii="標楷體" w:eastAsia="標楷體" w:hAnsi="標楷體"/>
                <w:spacing w:val="-8"/>
                <w:sz w:val="20"/>
              </w:rPr>
              <w:t>(中)、</w:t>
            </w:r>
            <w:proofErr w:type="spellStart"/>
            <w:r w:rsidRPr="00732A65">
              <w:rPr>
                <w:rFonts w:ascii="標楷體" w:eastAsia="標楷體" w:hAnsi="標楷體"/>
                <w:spacing w:val="-8"/>
                <w:sz w:val="20"/>
              </w:rPr>
              <w:t>分隊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403" w:right="135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一、定期主管檢查，評定成 績，辦理獎懲。</w:t>
            </w:r>
          </w:p>
          <w:p w:rsidR="00732A65" w:rsidRPr="00732A65" w:rsidRDefault="00732A65" w:rsidP="000E1DAD">
            <w:pPr>
              <w:pStyle w:val="TableParagraph"/>
              <w:spacing w:before="9" w:line="240" w:lineRule="exact"/>
              <w:ind w:left="403" w:right="-7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二、檢查計畫於實施前兩</w:t>
            </w:r>
            <w:proofErr w:type="gramStart"/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週</w:t>
            </w:r>
            <w:proofErr w:type="gramEnd"/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頒 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發各受檢單位。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1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pStyle w:val="TableParagraph"/>
              <w:spacing w:line="240" w:lineRule="exact"/>
              <w:ind w:right="2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right="32"/>
              <w:jc w:val="right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2B5140" w:rsidRDefault="00732A65" w:rsidP="004B2B53">
            <w:pPr>
              <w:pStyle w:val="TableParagraph"/>
              <w:spacing w:before="12" w:line="240" w:lineRule="exact"/>
              <w:ind w:leftChars="200" w:left="480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器材使用保管 及維護情形。</w:t>
            </w:r>
          </w:p>
          <w:p w:rsidR="004B2B53" w:rsidRDefault="00732A65" w:rsidP="004B2B53">
            <w:pPr>
              <w:pStyle w:val="TableParagraph"/>
              <w:spacing w:before="12" w:line="240" w:lineRule="exact"/>
              <w:ind w:left="500" w:right="18" w:hangingChars="250" w:hanging="5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二、清點裝備數量核對資料。 </w:t>
            </w:r>
          </w:p>
          <w:p w:rsidR="004B2B53" w:rsidRDefault="00732A65" w:rsidP="004B2B53">
            <w:pPr>
              <w:pStyle w:val="TableParagraph"/>
              <w:spacing w:before="12" w:line="240" w:lineRule="exact"/>
              <w:ind w:left="400" w:right="18" w:hangingChars="200" w:hanging="4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三、檢查核對</w:t>
            </w:r>
            <w:r w:rsidR="004B2B53">
              <w:rPr>
                <w:rFonts w:ascii="標楷體" w:eastAsia="標楷體" w:hAnsi="標楷體" w:hint="eastAsia"/>
                <w:sz w:val="20"/>
                <w:lang w:eastAsia="zh-TW"/>
              </w:rPr>
              <w:t>裝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備保養業務資</w:t>
            </w:r>
            <w:r w:rsidR="004B2B53">
              <w:rPr>
                <w:rFonts w:ascii="標楷體" w:eastAsia="標楷體" w:hAnsi="標楷體"/>
                <w:sz w:val="20"/>
                <w:lang w:eastAsia="zh-TW"/>
              </w:rPr>
              <w:t>料</w:t>
            </w:r>
          </w:p>
          <w:p w:rsidR="00732A65" w:rsidRPr="00732A65" w:rsidRDefault="00732A65" w:rsidP="004B2B53">
            <w:pPr>
              <w:pStyle w:val="TableParagraph"/>
              <w:spacing w:before="12" w:line="240" w:lineRule="exact"/>
              <w:ind w:left="400" w:right="18" w:hangingChars="200" w:hanging="40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四、檢查裝備受損或不堪用之原 因及處理情 形。</w:t>
            </w:r>
          </w:p>
        </w:tc>
      </w:tr>
      <w:tr w:rsidR="00732A65" w:rsidTr="000E1DAD">
        <w:trPr>
          <w:trHeight w:hRule="exact" w:val="2045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大 隊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138" w:line="240" w:lineRule="exact"/>
              <w:ind w:left="24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大隊長</w:t>
            </w:r>
            <w:r w:rsidR="000E1DAD">
              <w:rPr>
                <w:rFonts w:ascii="標楷體" w:eastAsia="標楷體" w:hAnsi="標楷體" w:hint="eastAsia"/>
                <w:sz w:val="20"/>
                <w:lang w:eastAsia="zh-TW"/>
              </w:rPr>
              <w:t>(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未設大 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隊者由</w:t>
            </w:r>
            <w:proofErr w:type="gramEnd"/>
            <w:r w:rsidRPr="00732A65">
              <w:rPr>
                <w:rFonts w:ascii="標楷體" w:eastAsia="標楷體" w:hAnsi="標楷體"/>
                <w:sz w:val="20"/>
                <w:lang w:eastAsia="zh-TW"/>
              </w:rPr>
              <w:t>中 隊長實 施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）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52"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每季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52" w:line="240" w:lineRule="exact"/>
              <w:ind w:left="2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pacing w:val="-10"/>
                <w:sz w:val="20"/>
              </w:rPr>
              <w:t>所屬中、分</w:t>
            </w:r>
            <w:proofErr w:type="spellEnd"/>
            <w:r w:rsidRPr="00732A65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32A65">
              <w:rPr>
                <w:rFonts w:ascii="標楷體" w:eastAsia="標楷體" w:hAnsi="標楷體"/>
                <w:sz w:val="20"/>
              </w:rPr>
              <w:t>隊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403" w:right="-7" w:hanging="38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一、每年定期(可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併</w:t>
            </w:r>
            <w:proofErr w:type="gramEnd"/>
            <w:r w:rsidRPr="00732A65">
              <w:rPr>
                <w:rFonts w:ascii="標楷體" w:eastAsia="標楷體" w:hAnsi="標楷體"/>
                <w:sz w:val="20"/>
                <w:lang w:eastAsia="zh-TW"/>
              </w:rPr>
              <w:t>局定期主</w:t>
            </w:r>
          </w:p>
          <w:p w:rsidR="00732A65" w:rsidRPr="00732A65" w:rsidRDefault="00732A65" w:rsidP="000E1DAD">
            <w:pPr>
              <w:pStyle w:val="TableParagraph"/>
              <w:spacing w:before="16" w:line="240" w:lineRule="exact"/>
              <w:ind w:left="403" w:right="5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主管檢查實施)及不定期 檢查各二次。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394" w:right="-7" w:hanging="37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二、每年評定成績，辦理獎懲 </w:t>
            </w:r>
            <w:r w:rsidRPr="00732A65">
              <w:rPr>
                <w:rFonts w:ascii="標楷體" w:eastAsia="標楷體" w:hAnsi="標楷體"/>
                <w:spacing w:val="-5"/>
                <w:sz w:val="20"/>
                <w:lang w:eastAsia="zh-TW"/>
              </w:rPr>
              <w:t>一次，並記錄成績、優劣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394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5"/>
                <w:sz w:val="20"/>
                <w:lang w:eastAsia="zh-TW"/>
              </w:rPr>
              <w:t>點，一併報局核備，列為</w:t>
            </w:r>
          </w:p>
          <w:p w:rsidR="00732A65" w:rsidRPr="00732A65" w:rsidRDefault="00732A65" w:rsidP="000E1DAD">
            <w:pPr>
              <w:pStyle w:val="TableParagraph"/>
              <w:spacing w:before="2" w:line="240" w:lineRule="exact"/>
              <w:ind w:left="394" w:right="135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輔導及複查重點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3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1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4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right="2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748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中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before="23" w:line="240" w:lineRule="exact"/>
              <w:ind w:left="24" w:right="22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中隊長（未設中 隊者由分</w:t>
            </w:r>
            <w:r w:rsidR="000E1DAD">
              <w:rPr>
                <w:rFonts w:ascii="標楷體" w:eastAsia="標楷體" w:hAnsi="標楷體" w:hint="eastAsia"/>
                <w:sz w:val="20"/>
                <w:lang w:eastAsia="zh-TW"/>
              </w:rPr>
              <w:t>隊長實施</w:t>
            </w:r>
            <w:r w:rsidR="000E1DAD">
              <w:rPr>
                <w:rFonts w:ascii="標楷體" w:eastAsia="標楷體" w:hAnsi="標楷體"/>
                <w:sz w:val="20"/>
                <w:lang w:eastAsia="zh-TW"/>
              </w:rPr>
              <w:t>）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每月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74" w:line="240" w:lineRule="exact"/>
              <w:ind w:left="23" w:right="-2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所屬分隊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398" w:right="135" w:hanging="37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一、定期主管檢查，評定成 績。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23" w:right="13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二、檢查紀錄妥為保存。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32736D">
            <w:pPr>
              <w:pStyle w:val="TableParagraph"/>
              <w:spacing w:before="174" w:line="240" w:lineRule="exact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732A65" w:rsidRPr="00732A65" w:rsidRDefault="00732A65" w:rsidP="00732A65">
            <w:pPr>
              <w:pStyle w:val="TableParagraph"/>
              <w:spacing w:before="12" w:line="240" w:lineRule="exact"/>
              <w:ind w:left="432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器材保養使用 情形。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二、檢查受損之裝</w:t>
            </w:r>
          </w:p>
          <w:p w:rsidR="00732A65" w:rsidRPr="00732A65" w:rsidRDefault="00732A65" w:rsidP="00732A65">
            <w:pPr>
              <w:pStyle w:val="TableParagraph"/>
              <w:spacing w:before="2" w:line="240" w:lineRule="exact"/>
              <w:ind w:left="432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備有無報修及</w:t>
            </w:r>
          </w:p>
        </w:tc>
      </w:tr>
      <w:tr w:rsidR="00732A65" w:rsidTr="000E1DAD">
        <w:trPr>
          <w:trHeight w:hRule="exact" w:val="59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110" w:right="113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消 防 分 隊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tabs>
                <w:tab w:val="left" w:pos="552"/>
              </w:tabs>
              <w:spacing w:line="240" w:lineRule="exact"/>
              <w:ind w:left="350" w:right="143" w:hanging="202"/>
              <w:jc w:val="center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分</w:t>
            </w:r>
            <w:r w:rsidRPr="00732A65">
              <w:rPr>
                <w:rFonts w:ascii="標楷體" w:eastAsia="標楷體" w:hAnsi="標楷體"/>
                <w:sz w:val="20"/>
              </w:rPr>
              <w:tab/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隊長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每週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13" w:line="240" w:lineRule="exact"/>
              <w:ind w:left="23" w:right="161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分隊所使 用保管之 車輛裝備 器材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23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一、定期主管檢查，檢查紀錄</w:t>
            </w:r>
          </w:p>
          <w:p w:rsidR="00732A65" w:rsidRDefault="00732A65" w:rsidP="000E1DAD">
            <w:pPr>
              <w:pStyle w:val="TableParagraph"/>
              <w:spacing w:before="12" w:line="240" w:lineRule="exact"/>
              <w:ind w:left="23" w:right="-7" w:firstLine="399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應妥為保存。 </w:t>
            </w:r>
          </w:p>
          <w:p w:rsidR="00732A65" w:rsidRPr="00732A65" w:rsidRDefault="00732A65" w:rsidP="000E1DAD">
            <w:pPr>
              <w:pStyle w:val="TableParagraph"/>
              <w:spacing w:before="12" w:line="240" w:lineRule="exact"/>
              <w:ind w:left="372" w:right="-7" w:hangingChars="200" w:hanging="372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二、發現損壞應立即依規定陳</w:t>
            </w:r>
            <w:r w:rsidRPr="00732A65">
              <w:rPr>
                <w:rFonts w:ascii="標楷體" w:eastAsia="標楷體" w:hAnsi="標楷體"/>
                <w:sz w:val="20"/>
                <w:lang w:eastAsia="zh-TW"/>
              </w:rPr>
              <w:t>報處理。</w:t>
            </w: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8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32A65" w:rsidTr="000E1DAD">
        <w:trPr>
          <w:trHeight w:hRule="exact" w:val="1516"/>
        </w:trPr>
        <w:tc>
          <w:tcPr>
            <w:tcW w:w="449" w:type="dxa"/>
            <w:vMerge/>
            <w:tcBorders>
              <w:right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432" w:hanging="40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一、檢查車輛裝備</w:t>
            </w:r>
          </w:p>
          <w:p w:rsidR="00732A65" w:rsidRPr="00732A65" w:rsidRDefault="00732A65" w:rsidP="00732A65">
            <w:pPr>
              <w:pStyle w:val="TableParagraph"/>
              <w:spacing w:before="12" w:line="240" w:lineRule="exact"/>
              <w:ind w:left="432" w:right="18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器材使用保養 情形。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23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二、發現損壞應即</w:t>
            </w:r>
          </w:p>
          <w:p w:rsidR="00732A65" w:rsidRPr="00732A65" w:rsidRDefault="00732A65" w:rsidP="00732A65">
            <w:pPr>
              <w:pStyle w:val="TableParagraph"/>
              <w:spacing w:before="2" w:line="240" w:lineRule="exact"/>
              <w:ind w:left="407" w:right="122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報請送修。</w:t>
            </w:r>
          </w:p>
        </w:tc>
      </w:tr>
      <w:tr w:rsidR="00732A65" w:rsidTr="000E1DAD">
        <w:trPr>
          <w:trHeight w:hRule="exact" w:val="1553"/>
        </w:trPr>
        <w:tc>
          <w:tcPr>
            <w:tcW w:w="4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32A65" w:rsidRPr="00732A65" w:rsidRDefault="00732A65" w:rsidP="00732A65">
            <w:pPr>
              <w:spacing w:line="24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DAD" w:rsidRDefault="00732A65" w:rsidP="000E1DAD">
            <w:pPr>
              <w:pStyle w:val="TableParagraph"/>
              <w:spacing w:line="240" w:lineRule="exact"/>
              <w:ind w:left="350" w:right="31" w:hanging="303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保管</w:t>
            </w:r>
            <w:proofErr w:type="spellEnd"/>
          </w:p>
          <w:p w:rsidR="00732A65" w:rsidRPr="00732A65" w:rsidRDefault="00732A65" w:rsidP="000E1DAD">
            <w:pPr>
              <w:pStyle w:val="TableParagraph"/>
              <w:spacing w:line="240" w:lineRule="exact"/>
              <w:ind w:left="350" w:right="31" w:hanging="303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使用人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line="240" w:lineRule="exact"/>
              <w:ind w:left="100" w:right="80"/>
              <w:jc w:val="center"/>
              <w:rPr>
                <w:rFonts w:ascii="標楷體" w:eastAsia="標楷體" w:hAnsi="標楷體"/>
                <w:sz w:val="20"/>
              </w:rPr>
            </w:pPr>
            <w:proofErr w:type="spellStart"/>
            <w:r w:rsidRPr="00732A65">
              <w:rPr>
                <w:rFonts w:ascii="標楷體" w:eastAsia="標楷體" w:hAnsi="標楷體"/>
                <w:sz w:val="20"/>
              </w:rPr>
              <w:t>每日</w:t>
            </w:r>
            <w:proofErr w:type="spellEnd"/>
            <w:r w:rsidRPr="00732A65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732A65">
              <w:rPr>
                <w:rFonts w:ascii="標楷體" w:eastAsia="標楷體" w:hAnsi="標楷體"/>
                <w:sz w:val="20"/>
              </w:rPr>
              <w:t>一次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1224B">
            <w:pPr>
              <w:pStyle w:val="TableParagraph"/>
              <w:spacing w:before="100" w:line="240" w:lineRule="exact"/>
              <w:ind w:left="23" w:right="161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本身保管 使用之車 輛裝備器 材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732A65" w:rsidRDefault="00732A65" w:rsidP="000E1DAD">
            <w:pPr>
              <w:pStyle w:val="TableParagraph"/>
              <w:spacing w:line="240" w:lineRule="exact"/>
              <w:ind w:left="365" w:right="-7" w:hanging="342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一、每日依檢查表實施，發現</w:t>
            </w:r>
          </w:p>
          <w:p w:rsidR="00732A65" w:rsidRPr="00732A65" w:rsidRDefault="00732A65" w:rsidP="000E1DAD">
            <w:pPr>
              <w:pStyle w:val="TableParagraph"/>
              <w:spacing w:before="12" w:line="240" w:lineRule="exact"/>
              <w:ind w:left="365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損壞，立即依規定陳報並 處理。</w:t>
            </w:r>
          </w:p>
          <w:p w:rsidR="00732A65" w:rsidRPr="00732A65" w:rsidRDefault="00732A65" w:rsidP="000E1DAD">
            <w:pPr>
              <w:pStyle w:val="TableParagraph"/>
              <w:spacing w:line="240" w:lineRule="exact"/>
              <w:ind w:left="23" w:right="-7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pacing w:val="-7"/>
                <w:sz w:val="20"/>
                <w:lang w:eastAsia="zh-TW"/>
              </w:rPr>
              <w:t>二、應依規定詳實填報相關表</w:t>
            </w:r>
          </w:p>
          <w:p w:rsidR="00732A65" w:rsidRPr="00732A65" w:rsidRDefault="00732A65" w:rsidP="000E1DAD">
            <w:pPr>
              <w:pStyle w:val="TableParagraph"/>
              <w:spacing w:before="2" w:line="240" w:lineRule="exact"/>
              <w:ind w:left="398" w:right="135"/>
              <w:jc w:val="both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報。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32736D" w:rsidP="004B2B53">
            <w:pPr>
              <w:pStyle w:val="TableParagraph"/>
              <w:spacing w:line="240" w:lineRule="exact"/>
              <w:ind w:left="23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32736D">
              <w:rPr>
                <w:rFonts w:ascii="標楷體" w:eastAsia="標楷體" w:hAnsi="標楷體" w:hint="eastAsia"/>
                <w:b/>
                <w:sz w:val="20"/>
                <w:lang w:eastAsia="zh-TW"/>
              </w:rPr>
              <w:t>V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A65" w:rsidRPr="0032736D" w:rsidRDefault="00732A65" w:rsidP="004B2B5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before="100" w:line="240" w:lineRule="exact"/>
              <w:ind w:left="23" w:right="4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清潔、潤滑、</w:t>
            </w:r>
            <w:proofErr w:type="gramStart"/>
            <w:r w:rsidRPr="00732A65">
              <w:rPr>
                <w:rFonts w:ascii="標楷體" w:eastAsia="標楷體" w:hAnsi="標楷體"/>
                <w:sz w:val="20"/>
                <w:lang w:eastAsia="zh-TW"/>
              </w:rPr>
              <w:t>旋緊</w:t>
            </w:r>
            <w:proofErr w:type="gramEnd"/>
            <w:r w:rsidRPr="00732A65">
              <w:rPr>
                <w:rFonts w:ascii="標楷體" w:eastAsia="標楷體" w:hAnsi="標楷體"/>
                <w:sz w:val="20"/>
                <w:lang w:eastAsia="zh-TW"/>
              </w:rPr>
              <w:t xml:space="preserve"> 等一級保養工作， 並注意消耗品是否 短缺。</w:t>
            </w:r>
          </w:p>
        </w:tc>
      </w:tr>
      <w:tr w:rsidR="00732A65" w:rsidTr="004B2B53">
        <w:trPr>
          <w:trHeight w:hRule="exact" w:val="992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before="51" w:line="240" w:lineRule="exact"/>
              <w:ind w:left="110" w:right="97"/>
              <w:rPr>
                <w:rFonts w:ascii="標楷體" w:eastAsia="標楷體" w:hAnsi="標楷體"/>
                <w:sz w:val="20"/>
              </w:rPr>
            </w:pPr>
            <w:r w:rsidRPr="00732A65">
              <w:rPr>
                <w:rFonts w:ascii="標楷體" w:eastAsia="標楷體" w:hAnsi="標楷體"/>
                <w:sz w:val="20"/>
              </w:rPr>
              <w:t>備 註</w:t>
            </w:r>
          </w:p>
        </w:tc>
        <w:tc>
          <w:tcPr>
            <w:tcW w:w="8627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:rsidR="00732A65" w:rsidRPr="00732A65" w:rsidRDefault="00732A65" w:rsidP="00732A65">
            <w:pPr>
              <w:pStyle w:val="TableParagraph"/>
              <w:spacing w:line="240" w:lineRule="exact"/>
              <w:ind w:left="24" w:right="56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一、各級主管實施定期檢查時，如逢上級檢查可合併實施。</w:t>
            </w:r>
          </w:p>
          <w:p w:rsidR="00732A65" w:rsidRPr="00732A65" w:rsidRDefault="00732A65" w:rsidP="00732A65">
            <w:pPr>
              <w:pStyle w:val="TableParagraph"/>
              <w:spacing w:line="240" w:lineRule="exact"/>
              <w:ind w:left="24" w:right="560"/>
              <w:rPr>
                <w:rFonts w:ascii="標楷體" w:eastAsia="標楷體" w:hAnsi="標楷體"/>
                <w:sz w:val="20"/>
                <w:lang w:eastAsia="zh-TW"/>
              </w:rPr>
            </w:pPr>
            <w:r w:rsidRPr="00732A65">
              <w:rPr>
                <w:rFonts w:ascii="標楷體" w:eastAsia="標楷體" w:hAnsi="標楷體"/>
                <w:sz w:val="20"/>
                <w:lang w:eastAsia="zh-TW"/>
              </w:rPr>
              <w:t>二、各級主管檢查時，統一使用檢查評分表，各級消防單位檢查紀錄文件應至少保存一年。 三、各港務消防隊比照大隊實施。</w:t>
            </w:r>
          </w:p>
        </w:tc>
      </w:tr>
    </w:tbl>
    <w:p w:rsidR="00807C38" w:rsidRDefault="00807C38" w:rsidP="00BA76B3">
      <w:pPr>
        <w:rPr>
          <w:rFonts w:ascii="標楷體" w:eastAsia="標楷體" w:hAnsi="標楷體"/>
        </w:rPr>
      </w:pPr>
    </w:p>
    <w:p w:rsidR="008F5B1E" w:rsidRDefault="008F5B1E" w:rsidP="00BA76B3">
      <w:pPr>
        <w:rPr>
          <w:rFonts w:ascii="標楷體" w:eastAsia="標楷體" w:hAnsi="標楷體"/>
        </w:rPr>
      </w:pPr>
    </w:p>
    <w:p w:rsidR="008F5B1E" w:rsidRDefault="008F5B1E" w:rsidP="00BA76B3">
      <w:pPr>
        <w:rPr>
          <w:rFonts w:ascii="標楷體" w:eastAsia="標楷體" w:hAnsi="標楷體"/>
        </w:rPr>
      </w:pPr>
    </w:p>
    <w:p w:rsidR="008F5B1E" w:rsidRDefault="008F5B1E" w:rsidP="00BA76B3">
      <w:pPr>
        <w:rPr>
          <w:rFonts w:ascii="標楷體" w:eastAsia="標楷體" w:hAnsi="標楷體"/>
        </w:rPr>
      </w:pPr>
    </w:p>
    <w:p w:rsidR="008F5B1E" w:rsidRDefault="008F5B1E" w:rsidP="00BA76B3">
      <w:pPr>
        <w:rPr>
          <w:rFonts w:ascii="標楷體" w:eastAsia="標楷體" w:hAnsi="標楷體"/>
        </w:rPr>
      </w:pPr>
    </w:p>
    <w:p w:rsidR="008F5B1E" w:rsidRPr="008F5B1E" w:rsidRDefault="00B1133F" w:rsidP="008F5B1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Text Box 29" o:spid="_x0000_s1033" type="#_x0000_t202" style="position:absolute;left:0;text-align:left;margin-left:1.5pt;margin-top:-24.7pt;width:68.1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" strokecolor="white">
            <v:textbox>
              <w:txbxContent>
                <w:p w:rsidR="00CB52AF" w:rsidRPr="00CF0B53" w:rsidRDefault="00CB52AF" w:rsidP="008F5B1E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</w:p>
              </w:txbxContent>
            </v:textbox>
          </v:shape>
        </w:pict>
      </w:r>
      <w:r w:rsidR="008F5B1E" w:rsidRPr="008F5B1E">
        <w:rPr>
          <w:rFonts w:ascii="標楷體" w:eastAsia="標楷體" w:hAnsi="標楷體" w:cs="Times New Roman" w:hint="eastAsia"/>
          <w:sz w:val="28"/>
          <w:szCs w:val="28"/>
        </w:rPr>
        <w:t>消防裝備器材管理維護檢查評分缺點評定標準</w:t>
      </w:r>
    </w:p>
    <w:tbl>
      <w:tblPr>
        <w:tblpPr w:leftFromText="180" w:rightFromText="180" w:horzAnchor="margin" w:tblpY="816"/>
        <w:tblW w:w="45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"/>
        <w:gridCol w:w="954"/>
        <w:gridCol w:w="3814"/>
        <w:gridCol w:w="955"/>
        <w:gridCol w:w="955"/>
        <w:gridCol w:w="631"/>
      </w:tblGrid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器材種類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器材名稱</w:t>
            </w:r>
          </w:p>
        </w:tc>
        <w:tc>
          <w:tcPr>
            <w:tcW w:w="2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評定標準</w:t>
            </w:r>
          </w:p>
        </w:tc>
        <w:tc>
          <w:tcPr>
            <w:tcW w:w="1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等級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 xml:space="preserve">備 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註</w:t>
            </w:r>
            <w:proofErr w:type="gramEnd"/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主要缺點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次要缺點</w:t>
            </w:r>
          </w:p>
        </w:tc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隨車器材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水    帶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否接拆困難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破損、污穢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放置凌亂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瞄    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外觀變形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直線、水霧變換開關轉換困難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未具背帶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消防立管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外觀變形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未隨車配置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滅 火 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壓力異常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放置位置未固定良好或不易取用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進 水 管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未隨車配置接合、拆卸工具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救助裝備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拋 繩 槍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未放置於收藏箱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各項配件短少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經測試未能發射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救生氣墊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未依規定摺疊固定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發電機、鼓風機性能不良未能立即發動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雙 節 梯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延伸、固定困難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固定繩不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完整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梯體變形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掛    梯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掛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鉤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梯體變形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排 煙 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引擎發動機未能正常操作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機體污穢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避 電 剪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手把護套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及剪口缺損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乙炔氧切割器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氣體壓力異常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配管、噴頭未依規定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捲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鏈(圓盤)鋸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未能立即發動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砂輪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未旋緊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鏈鋸護套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油壓破壞器材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引擎發動者未能發動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油料(液壓油、燃料油)短少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剪口缺損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油壓管未依規定捲繞，接頭護套是否短少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 生 繩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捲繞零亂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潮溼、污穢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表面起毛、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脫絲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氣動破壞器材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各項配件短少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不易拆接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擴音喊話器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電池短少或電力不足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照明裝備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發 電 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電瓶液量短少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照明器材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延長線一併攜帶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 明 燈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電池短少或電力不足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輔助裝備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空氣壓縮機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引擎發動者未能發動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機油短少不足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接頭、儀表功能異常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放置位置會吸入車輛排氣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經測試未能正常動作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個人防護裝備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消防衣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、帽、鞋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未依序編號，放置凌亂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消防衣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內層拆除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未備手套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空氣呼吸器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壓力低於250bar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放置位置不易取用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面罩污穢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面罩為個人使用者，未備有收藏袋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面鏡受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損模糊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各項接頭、開關其中之一異常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空氣瓶與背架未固定良好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</w:tbl>
    <w:p w:rsidR="008F5B1E" w:rsidRDefault="008F5B1E" w:rsidP="00BA76B3">
      <w:pPr>
        <w:rPr>
          <w:rFonts w:ascii="標楷體" w:eastAsia="標楷體" w:hAnsi="標楷體"/>
          <w:sz w:val="28"/>
          <w:szCs w:val="28"/>
        </w:rPr>
      </w:pPr>
    </w:p>
    <w:p w:rsidR="008F5B1E" w:rsidRPr="00732A65" w:rsidRDefault="008F5B1E" w:rsidP="00BA76B3">
      <w:pPr>
        <w:rPr>
          <w:rFonts w:ascii="標楷體" w:eastAsia="標楷體" w:hAnsi="標楷體"/>
        </w:rPr>
        <w:sectPr w:rsidR="008F5B1E" w:rsidRPr="00732A65" w:rsidSect="00732A65">
          <w:pgSz w:w="11906" w:h="16838" w:code="9"/>
          <w:pgMar w:top="1800" w:right="1440" w:bottom="1800" w:left="1440" w:header="680" w:footer="680" w:gutter="0"/>
          <w:cols w:space="425"/>
          <w:docGrid w:type="lines" w:linePitch="360"/>
        </w:sect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492"/>
        <w:gridCol w:w="1881"/>
        <w:gridCol w:w="709"/>
        <w:gridCol w:w="856"/>
        <w:gridCol w:w="704"/>
        <w:gridCol w:w="364"/>
        <w:gridCol w:w="340"/>
        <w:gridCol w:w="708"/>
        <w:gridCol w:w="704"/>
        <w:gridCol w:w="704"/>
        <w:gridCol w:w="704"/>
        <w:gridCol w:w="709"/>
      </w:tblGrid>
      <w:tr w:rsidR="00010DE2" w:rsidTr="00E57D73">
        <w:trPr>
          <w:trHeight w:val="253"/>
        </w:trPr>
        <w:tc>
          <w:tcPr>
            <w:tcW w:w="9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B1133F" w:rsidP="00010DE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1133F">
              <w:rPr>
                <w:rFonts w:ascii="標楷體" w:eastAsia="標楷體" w:hAnsi="標楷體"/>
                <w:noProof/>
                <w:spacing w:val="20"/>
                <w:szCs w:val="24"/>
              </w:rPr>
              <w:lastRenderedPageBreak/>
              <w:pict>
                <v:shape id="Text Box 19" o:spid="_x0000_s1034" type="#_x0000_t202" style="position:absolute;left:0;text-align:left;margin-left:-6.5pt;margin-top:-36pt;width:78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+PJgIAAFc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" strokecolor="white">
                  <v:textbox>
                    <w:txbxContent>
                      <w:p w:rsidR="00CB52AF" w:rsidRDefault="00CB52AF" w:rsidP="00010DE2">
                        <w:pPr>
                          <w:spacing w:line="408" w:lineRule="exact"/>
                          <w:rPr>
                            <w:rFonts w:ascii="標楷體"/>
                            <w:sz w:val="28"/>
                          </w:rPr>
                        </w:pPr>
                        <w:r>
                          <w:rPr>
                            <w:rFonts w:ascii="標楷體"/>
                            <w:sz w:val="28"/>
                          </w:rPr>
                          <w:t>附</w:t>
                        </w:r>
                        <w:r>
                          <w:rPr>
                            <w:rFonts w:ascii="標楷體" w:hint="eastAsia"/>
                            <w:sz w:val="28"/>
                          </w:rPr>
                          <w:t>件</w:t>
                        </w:r>
                        <w:r>
                          <w:rPr>
                            <w:rFonts w:ascii="標楷體" w:hint="eastAsia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010DE2" w:rsidRPr="00010DE2">
              <w:rPr>
                <w:rFonts w:ascii="標楷體" w:eastAsia="標楷體" w:hAnsi="標楷體"/>
                <w:spacing w:val="20"/>
                <w:szCs w:val="24"/>
              </w:rPr>
              <w:t>水上救生及潛水裝備器材管理維護</w:t>
            </w:r>
            <w:r w:rsidR="00010DE2" w:rsidRPr="00010DE2">
              <w:rPr>
                <w:rFonts w:ascii="標楷體" w:eastAsia="標楷體" w:hAnsi="標楷體"/>
                <w:szCs w:val="24"/>
              </w:rPr>
              <w:t>檢查評分表</w:t>
            </w:r>
          </w:p>
        </w:tc>
      </w:tr>
      <w:tr w:rsidR="00010DE2" w:rsidTr="00FB4335">
        <w:trPr>
          <w:cantSplit/>
          <w:trHeight w:val="883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 w:hint="eastAsia"/>
                <w:szCs w:val="24"/>
              </w:rPr>
              <w:t>受 檢</w:t>
            </w:r>
          </w:p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/>
                <w:szCs w:val="24"/>
              </w:rPr>
              <w:t>單</w:t>
            </w:r>
            <w:r w:rsidRPr="00010D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0DE2">
              <w:rPr>
                <w:rFonts w:ascii="標楷體" w:eastAsia="標楷體" w:hAnsi="標楷體"/>
                <w:szCs w:val="24"/>
              </w:rPr>
              <w:t>位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 w:hint="eastAsia"/>
                <w:szCs w:val="24"/>
              </w:rPr>
              <w:t>受  檢</w:t>
            </w:r>
          </w:p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/>
                <w:szCs w:val="24"/>
              </w:rPr>
              <w:t>日</w:t>
            </w:r>
            <w:r w:rsidRPr="00010DE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0DE2">
              <w:rPr>
                <w:rFonts w:ascii="標楷體" w:eastAsia="標楷體" w:hAnsi="標楷體"/>
                <w:szCs w:val="24"/>
              </w:rPr>
              <w:t>期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0DE2" w:rsidRPr="00010DE2" w:rsidTr="00FB4335">
        <w:trPr>
          <w:cantSplit/>
          <w:trHeight w:val="88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檢查項目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優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(9.1-10)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甲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8.1-9)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乙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(6.1-8)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丙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(3.1-6)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丁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(0-3)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分 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 xml:space="preserve">備   </w:t>
            </w:r>
            <w:proofErr w:type="gramStart"/>
            <w:r w:rsidRPr="00010DE2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</w:p>
        </w:tc>
      </w:tr>
      <w:tr w:rsidR="00010DE2" w:rsidTr="00FB4335">
        <w:trPr>
          <w:cantSplit/>
          <w:trHeight w:val="33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艇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220D82">
            <w:pPr>
              <w:spacing w:line="24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color w:val="000000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舟艇有無</w:t>
            </w:r>
            <w:proofErr w:type="gramEnd"/>
            <w:r w:rsidRPr="00E57D73">
              <w:rPr>
                <w:rFonts w:ascii="標楷體" w:eastAsia="標楷體" w:hAnsi="標楷體"/>
                <w:spacing w:val="20"/>
                <w:szCs w:val="24"/>
              </w:rPr>
              <w:t>破損、裂痕，槳是否堪用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舟艇是否清潔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保養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檢查是否確實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3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各項缺失、損壞有無適當處理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舟艇氣囊壓力是否充足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RPr="00010DE2" w:rsidTr="00FB4335">
        <w:trPr>
          <w:cantSplit/>
          <w:trHeight w:val="54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圈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氣囊密閉情形是否良好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562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救生圈是否堪用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衣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氣囊密閉情形是否良好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救生衣是否堪用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船　　外　　機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操作器是否操作正常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車葉是否堪用、有無變形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修理工具是否齊全、清潔、無鏽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污水泵及自動開關是否良好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油量是否保持三分之二以上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６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保養檢查是否確實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７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各項缺失、故障有無適當處理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潛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水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裝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備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氣瓶有無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充氣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氣密圈是否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調節器一、二級頭是否正常完整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220D82">
            <w:pPr>
              <w:spacing w:line="24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ＢＣ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氣囊有無積水，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背架帶是否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零件是否齊全、保養狀況是否良好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4335" w:rsidTr="00FB4335">
        <w:trPr>
          <w:trHeight w:hRule="exact" w:val="13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總</w:t>
            </w:r>
          </w:p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分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FB4335" w:rsidRPr="00E57D73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會檢</w:t>
            </w:r>
          </w:p>
          <w:p w:rsidR="00FB4335" w:rsidRPr="00010DE2" w:rsidRDefault="00FB4335" w:rsidP="00FB43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7D73">
              <w:rPr>
                <w:rFonts w:ascii="標楷體" w:eastAsia="標楷體" w:hAnsi="標楷體"/>
                <w:szCs w:val="24"/>
              </w:rPr>
              <w:t>人</w:t>
            </w:r>
            <w:r w:rsidRPr="00E57D73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010DE2" w:rsidRDefault="00FB4335" w:rsidP="00010DE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Tr="00E57D73">
        <w:trPr>
          <w:cantSplit/>
          <w:trHeight w:hRule="exact" w:val="512"/>
        </w:trPr>
        <w:tc>
          <w:tcPr>
            <w:tcW w:w="9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E57D73">
            <w:pPr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說明：救生潛水裝備檢查之總分</w:t>
            </w:r>
            <w:r w:rsidRPr="00E57D73">
              <w:rPr>
                <w:rFonts w:ascii="標楷體" w:eastAsia="標楷體" w:hAnsi="標楷體" w:hint="eastAsia"/>
                <w:szCs w:val="24"/>
              </w:rPr>
              <w:t>＝</w:t>
            </w:r>
            <w:r w:rsidRPr="00E57D73">
              <w:rPr>
                <w:rFonts w:ascii="標楷體" w:eastAsia="標楷體" w:hAnsi="標楷體"/>
                <w:szCs w:val="24"/>
              </w:rPr>
              <w:t>加總各項目得分(取小數點後一位) ÷實際檢查項目×</w:t>
            </w:r>
            <w:r w:rsidRPr="00E5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:rsidR="00E57D73" w:rsidRDefault="00E57D73" w:rsidP="0080652C">
      <w:pPr>
        <w:widowControl w:val="0"/>
        <w:rPr>
          <w:rFonts w:ascii="標楷體" w:eastAsia="標楷體" w:hAnsi="標楷體"/>
        </w:rPr>
        <w:sectPr w:rsidR="00E57D73" w:rsidSect="00010DE2">
          <w:pgSz w:w="11906" w:h="16838" w:code="9"/>
          <w:pgMar w:top="1135" w:right="1440" w:bottom="426" w:left="1440" w:header="680" w:footer="680" w:gutter="0"/>
          <w:cols w:space="425"/>
          <w:docGrid w:type="lines" w:linePitch="360"/>
        </w:sectPr>
      </w:pPr>
    </w:p>
    <w:tbl>
      <w:tblPr>
        <w:tblpPr w:leftFromText="180" w:rightFromText="180" w:horzAnchor="margin" w:tblpY="504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1"/>
        <w:gridCol w:w="1072"/>
        <w:gridCol w:w="1072"/>
        <w:gridCol w:w="1072"/>
        <w:gridCol w:w="847"/>
        <w:gridCol w:w="225"/>
        <w:gridCol w:w="689"/>
        <w:gridCol w:w="383"/>
        <w:gridCol w:w="960"/>
        <w:gridCol w:w="112"/>
        <w:gridCol w:w="1016"/>
        <w:gridCol w:w="56"/>
        <w:gridCol w:w="1433"/>
      </w:tblGrid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lastRenderedPageBreak/>
              <w:t>單位：           廠牌：            年份：            車種：           車號：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使用符號：合格：</w:t>
            </w:r>
            <w:r>
              <w:rPr>
                <w:rFonts w:ascii="標楷體" w:eastAsia="標楷體" w:hint="eastAsia"/>
                <w:sz w:val="18"/>
              </w:rPr>
              <w:sym w:font="Symbol" w:char="F0D6"/>
            </w:r>
            <w:r>
              <w:rPr>
                <w:rFonts w:ascii="標楷體" w:eastAsia="標楷體" w:hint="eastAsia"/>
                <w:sz w:val="18"/>
              </w:rPr>
              <w:t xml:space="preserve">  已改正：○  調整：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Ａ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修理：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Ｂ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更換：</w:t>
            </w:r>
            <w:proofErr w:type="gramStart"/>
            <w:r>
              <w:rPr>
                <w:rFonts w:ascii="標楷體" w:eastAsia="標楷體" w:hint="eastAsia"/>
                <w:sz w:val="18"/>
              </w:rPr>
              <w:t>Ｃ</w:t>
            </w:r>
            <w:proofErr w:type="gramEnd"/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實施日期：  年  月  日  時  分 保養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修護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里程：   公里 下次保養里程：     公里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</w:tr>
      <w:tr w:rsidR="00404CC1" w:rsidTr="00CD534D">
        <w:tc>
          <w:tcPr>
            <w:tcW w:w="5428" w:type="dxa"/>
            <w:gridSpan w:val="7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使用區分：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消防車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救災車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消防勤務車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救護車　</w:t>
            </w:r>
          </w:p>
        </w:tc>
        <w:tc>
          <w:tcPr>
            <w:tcW w:w="3960" w:type="dxa"/>
            <w:gridSpan w:val="6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交車時間：　月　日　時　分</w:t>
            </w:r>
          </w:p>
        </w:tc>
      </w:tr>
      <w:tr w:rsidR="00404CC1" w:rsidTr="00CD534D">
        <w:trPr>
          <w:cantSplit/>
        </w:trPr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實施項目：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Ｌ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Ｓ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        　</w:t>
            </w:r>
            <w:r>
              <w:rPr>
                <w:rFonts w:ascii="標楷體" w:eastAsia="標楷體" w:hint="eastAsia"/>
                <w:sz w:val="18"/>
              </w:rPr>
              <w:t xml:space="preserve">　　　修護：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小修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中修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外修管制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修護項目：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引擎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底盤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板金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噴漆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電路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裝潢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ＬＳ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保養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安檢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全車整修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Ｌ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保養項目：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引擎熄火檢查：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檢查燃油、冷卻水、剎車油等管路、接頭及各組件是否洩漏　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引擎機油</w:t>
            </w:r>
            <w:proofErr w:type="gramStart"/>
            <w:r>
              <w:rPr>
                <w:rFonts w:ascii="標楷體" w:eastAsia="標楷體" w:hint="eastAsia"/>
                <w:sz w:val="18"/>
              </w:rPr>
              <w:t>油質油面</w:t>
            </w:r>
            <w:proofErr w:type="gramEnd"/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檔風玻璃沖洗</w:t>
            </w:r>
            <w:proofErr w:type="gramStart"/>
            <w:r>
              <w:rPr>
                <w:rFonts w:ascii="標楷體" w:eastAsia="標楷體" w:hint="eastAsia"/>
                <w:sz w:val="18"/>
              </w:rPr>
              <w:t>劑液面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剎車、離合器總泵及動力方向機油面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電瓶、</w:t>
            </w:r>
            <w:proofErr w:type="gramStart"/>
            <w:r>
              <w:rPr>
                <w:rFonts w:ascii="標楷體" w:eastAsia="標楷體" w:hint="eastAsia"/>
                <w:sz w:val="18"/>
              </w:rPr>
              <w:t>電液比重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油門連桿及作用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水箱水質水面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各項皮帶張力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各部清潔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輪胎氣壓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各項電腦感知器接點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引擎在正常溫度下運轉檢查：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點火正時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引擎</w:t>
            </w:r>
            <w:proofErr w:type="gramStart"/>
            <w:r>
              <w:rPr>
                <w:rFonts w:ascii="標楷體" w:eastAsia="標楷體" w:hint="eastAsia"/>
                <w:sz w:val="18"/>
              </w:rPr>
              <w:t>怠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速：　　　　</w:t>
            </w:r>
            <w:proofErr w:type="gramStart"/>
            <w:r>
              <w:rPr>
                <w:rFonts w:ascii="標楷體" w:eastAsia="標楷體" w:hint="eastAsia"/>
                <w:sz w:val="18"/>
              </w:rPr>
              <w:t>傍路電磁</w:t>
            </w:r>
            <w:proofErr w:type="gramEnd"/>
            <w:r>
              <w:rPr>
                <w:rFonts w:ascii="標楷體" w:eastAsia="標楷體" w:hint="eastAsia"/>
                <w:sz w:val="18"/>
              </w:rPr>
              <w:t>閥測試</w:t>
            </w:r>
            <w:proofErr w:type="gramStart"/>
            <w:r>
              <w:rPr>
                <w:rFonts w:ascii="標楷體" w:eastAsia="標楷體" w:hint="eastAsia"/>
                <w:sz w:val="18"/>
              </w:rPr>
              <w:t>Ａ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：　　</w:t>
            </w:r>
            <w:proofErr w:type="gramStart"/>
            <w:r>
              <w:rPr>
                <w:rFonts w:ascii="標楷體" w:eastAsia="標楷體" w:hint="eastAsia"/>
                <w:sz w:val="18"/>
              </w:rPr>
              <w:t>Ｂ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：　　　</w:t>
            </w:r>
            <w:proofErr w:type="gramStart"/>
            <w:r>
              <w:rPr>
                <w:rFonts w:ascii="標楷體" w:eastAsia="標楷體" w:hint="eastAsia"/>
                <w:sz w:val="18"/>
              </w:rPr>
              <w:t>Ｃ</w:t>
            </w:r>
            <w:proofErr w:type="gramEnd"/>
            <w:r>
              <w:rPr>
                <w:rFonts w:ascii="標楷體" w:eastAsia="標楷體" w:hint="eastAsia"/>
                <w:sz w:val="18"/>
              </w:rPr>
              <w:t>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/>
                <w:sz w:val="18"/>
              </w:rPr>
              <w:t>P.T.O</w:t>
            </w:r>
            <w:r>
              <w:rPr>
                <w:rFonts w:ascii="標楷體" w:eastAsia="標楷體" w:hint="eastAsia"/>
                <w:sz w:val="18"/>
              </w:rPr>
              <w:t xml:space="preserve">轉速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不正常雜音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駕駛室內部檢查：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機油燈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溫度表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剎車</w:t>
            </w:r>
            <w:proofErr w:type="gramStart"/>
            <w:r>
              <w:rPr>
                <w:rFonts w:ascii="標楷體" w:eastAsia="標楷體" w:hint="eastAsia"/>
                <w:sz w:val="18"/>
              </w:rPr>
              <w:t>儲氣箱壓力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充電警示燈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各部燈光作用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雨刷及沖洗器作用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喇叭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電動窗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安全帶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冷暖氣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後視鏡　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手剎車作用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車身底盤：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車身漆面及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標誌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輪胎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輪軸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輪胎</w:t>
            </w:r>
            <w:proofErr w:type="gramStart"/>
            <w:r>
              <w:rPr>
                <w:rFonts w:ascii="標楷體" w:eastAsia="標楷體" w:hint="eastAsia"/>
                <w:sz w:val="18"/>
              </w:rPr>
              <w:t>螺帽緊度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胎紋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Ｓ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保養項目：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引擎機油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空氣濾心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汽柴油濾心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機油心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變速箱油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差</w:t>
            </w:r>
            <w:proofErr w:type="gramStart"/>
            <w:r>
              <w:rPr>
                <w:rFonts w:ascii="標楷體" w:eastAsia="標楷體" w:hint="eastAsia"/>
                <w:sz w:val="18"/>
              </w:rPr>
              <w:t>速箱油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水箱精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冷氣系統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冷氣出口濾網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方向機油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拉</w:t>
            </w:r>
            <w:proofErr w:type="gramStart"/>
            <w:r>
              <w:rPr>
                <w:rFonts w:ascii="標楷體" w:eastAsia="標楷體" w:hint="eastAsia"/>
                <w:sz w:val="18"/>
              </w:rPr>
              <w:t>桿</w:t>
            </w:r>
            <w:proofErr w:type="gramEnd"/>
            <w:r>
              <w:rPr>
                <w:rFonts w:ascii="標楷體" w:eastAsia="標楷體" w:hint="eastAsia"/>
                <w:sz w:val="18"/>
              </w:rPr>
              <w:t>防塵</w:t>
            </w:r>
            <w:proofErr w:type="gramStart"/>
            <w:r>
              <w:rPr>
                <w:rFonts w:ascii="標楷體" w:eastAsia="標楷體" w:hint="eastAsia"/>
                <w:sz w:val="18"/>
              </w:rPr>
              <w:t>套注油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拉</w:t>
            </w:r>
            <w:proofErr w:type="gramStart"/>
            <w:r>
              <w:rPr>
                <w:rFonts w:ascii="標楷體" w:eastAsia="標楷體" w:hint="eastAsia"/>
                <w:sz w:val="18"/>
              </w:rPr>
              <w:t>桿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和尚頭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三角架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水泵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避震器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鋼板彈簧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剎車總泵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剎車分泵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剎車來令片及附件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離合器總泵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剎車氣泵及</w:t>
            </w:r>
            <w:proofErr w:type="gramStart"/>
            <w:r>
              <w:rPr>
                <w:rFonts w:ascii="標楷體" w:eastAsia="標楷體" w:hint="eastAsia"/>
                <w:sz w:val="18"/>
              </w:rPr>
              <w:t>儲壓筒</w:t>
            </w:r>
            <w:proofErr w:type="gramEnd"/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離合器分泵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水箱測漏　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電瓶　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電液比重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1   2   3   4   5   6   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含</w:t>
            </w:r>
            <w:proofErr w:type="gramStart"/>
            <w:r>
              <w:rPr>
                <w:rFonts w:ascii="標楷體" w:eastAsia="標楷體" w:hint="eastAsia"/>
                <w:sz w:val="18"/>
              </w:rPr>
              <w:t>Ｌ</w:t>
            </w:r>
            <w:proofErr w:type="gramEnd"/>
            <w:r>
              <w:rPr>
                <w:rFonts w:ascii="標楷體" w:eastAsia="標楷體" w:hint="eastAsia"/>
                <w:sz w:val="18"/>
              </w:rPr>
              <w:t>保養部分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路試</w:t>
            </w:r>
            <w:proofErr w:type="gramEnd"/>
            <w:r>
              <w:rPr>
                <w:rFonts w:ascii="標楷體" w:eastAsia="標楷體" w:hint="eastAsia"/>
                <w:sz w:val="18"/>
              </w:rPr>
              <w:t>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剎車作用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離合器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轉向系統作用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各部儀表燈光作用 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72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異聲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雨刷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喇叭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警報器         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正常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泵浦系統：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/>
                <w:sz w:val="18"/>
              </w:rPr>
              <w:t>P.T.O</w:t>
            </w:r>
            <w:r>
              <w:rPr>
                <w:rFonts w:ascii="標楷體" w:eastAsia="標楷體" w:hint="eastAsia"/>
                <w:sz w:val="18"/>
              </w:rPr>
              <w:t xml:space="preserve">裝置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主泵浦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黃油杯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真空泵浦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真空潤滑機油   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0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進出水</w:t>
            </w:r>
            <w:proofErr w:type="gramStart"/>
            <w:r>
              <w:rPr>
                <w:rFonts w:ascii="標楷體" w:eastAsia="標楷體" w:hint="eastAsia"/>
                <w:sz w:val="18"/>
              </w:rPr>
              <w:t>口球閥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進水口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水帶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瞄</w:t>
            </w:r>
            <w:proofErr w:type="gramEnd"/>
            <w:r>
              <w:rPr>
                <w:rFonts w:ascii="標楷體" w:eastAsia="標楷體" w:hint="eastAsia"/>
                <w:sz w:val="18"/>
              </w:rPr>
              <w:t>子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化學系統：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氮氣壓力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乾粉功能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泡</w:t>
            </w:r>
            <w:proofErr w:type="gramStart"/>
            <w:r>
              <w:rPr>
                <w:rFonts w:ascii="標楷體" w:eastAsia="標楷體" w:hint="eastAsia"/>
                <w:sz w:val="18"/>
              </w:rPr>
              <w:t>沬</w:t>
            </w:r>
            <w:proofErr w:type="gramEnd"/>
            <w:r>
              <w:rPr>
                <w:rFonts w:ascii="標楷體" w:eastAsia="標楷體" w:hint="eastAsia"/>
                <w:sz w:val="18"/>
              </w:rPr>
              <w:t>功能</w:t>
            </w:r>
          </w:p>
        </w:tc>
      </w:tr>
      <w:tr w:rsidR="00404CC1" w:rsidTr="00CD534D">
        <w:tc>
          <w:tcPr>
            <w:tcW w:w="9388" w:type="dxa"/>
            <w:gridSpan w:val="13"/>
          </w:tcPr>
          <w:p w:rsidR="00404CC1" w:rsidRDefault="00404CC1" w:rsidP="00CD534D">
            <w:pPr>
              <w:spacing w:line="2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雲梯系統：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油壓系統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 xml:space="preserve">控制裝置    </w:t>
            </w: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射水裝置</w:t>
            </w:r>
          </w:p>
        </w:tc>
      </w:tr>
      <w:tr w:rsidR="00404CC1" w:rsidTr="00CD534D">
        <w:trPr>
          <w:cantSplit/>
          <w:trHeight w:val="242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修護：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估   計/</w:t>
            </w:r>
            <w:proofErr w:type="gramStart"/>
            <w:r>
              <w:rPr>
                <w:rFonts w:ascii="標楷體" w:eastAsia="標楷體" w:hint="eastAsia"/>
                <w:sz w:val="18"/>
              </w:rPr>
              <w:t>實計工時</w:t>
            </w:r>
            <w:proofErr w:type="gramEnd"/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承修人</w:t>
            </w:r>
            <w:proofErr w:type="gramEnd"/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完工</w:t>
            </w: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引擎部分：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底盤部分：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剎車部分：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板金部分：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噴漆部分：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電路部分：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裝璜</w:t>
            </w:r>
            <w:proofErr w:type="gramEnd"/>
            <w:r>
              <w:rPr>
                <w:rFonts w:ascii="標楷體" w:eastAsia="標楷體" w:hint="eastAsia"/>
                <w:sz w:val="18"/>
              </w:rPr>
              <w:t>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泵浦部分：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Ｌ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 保 養：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Ｓ</w:t>
            </w:r>
            <w:proofErr w:type="gramEnd"/>
            <w:r>
              <w:rPr>
                <w:rFonts w:ascii="標楷體" w:eastAsia="標楷體" w:hint="eastAsia"/>
                <w:sz w:val="18"/>
              </w:rPr>
              <w:t xml:space="preserve"> 保 養：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安    檢：</w:t>
            </w:r>
          </w:p>
        </w:tc>
        <w:tc>
          <w:tcPr>
            <w:tcW w:w="2257" w:type="dxa"/>
            <w:gridSpan w:val="4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233"/>
        </w:trPr>
        <w:tc>
          <w:tcPr>
            <w:tcW w:w="4514" w:type="dxa"/>
            <w:gridSpan w:val="5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全車整修：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/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650"/>
        </w:trPr>
        <w:tc>
          <w:tcPr>
            <w:tcW w:w="451" w:type="dxa"/>
            <w:vMerge w:val="restart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初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檢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登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錄</w:t>
            </w:r>
          </w:p>
        </w:tc>
        <w:tc>
          <w:tcPr>
            <w:tcW w:w="4063" w:type="dxa"/>
            <w:gridSpan w:val="4"/>
            <w:vMerge w:val="restart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257" w:type="dxa"/>
            <w:gridSpan w:val="4"/>
            <w:vMerge w:val="restart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隨車工具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r>
              <w:rPr>
                <w:rFonts w:ascii="標楷體" w:eastAsia="標楷體" w:hint="eastAsia"/>
                <w:sz w:val="18"/>
              </w:rPr>
              <w:t>備胎</w:t>
            </w:r>
          </w:p>
        </w:tc>
        <w:tc>
          <w:tcPr>
            <w:tcW w:w="2617" w:type="dxa"/>
            <w:gridSpan w:val="4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sym w:font="Wingdings" w:char="F06F"/>
            </w:r>
            <w:proofErr w:type="gramStart"/>
            <w:r>
              <w:rPr>
                <w:rFonts w:ascii="標楷體" w:eastAsia="標楷體" w:hint="eastAsia"/>
                <w:sz w:val="18"/>
              </w:rPr>
              <w:t>進廠燃油</w:t>
            </w:r>
            <w:proofErr w:type="gramEnd"/>
            <w:r>
              <w:rPr>
                <w:rFonts w:ascii="標楷體" w:eastAsia="標楷體" w:hint="eastAsia"/>
                <w:sz w:val="18"/>
              </w:rPr>
              <w:t>存量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6"/>
              </w:rPr>
            </w:pP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position w:val="12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　　</w:t>
            </w:r>
            <w:proofErr w:type="gramStart"/>
            <w:r>
              <w:rPr>
                <w:rFonts w:ascii="標楷體" w:eastAsia="標楷體" w:hint="eastAsia"/>
                <w:position w:val="12"/>
                <w:sz w:val="18"/>
              </w:rPr>
              <w:t>Ｅ</w:t>
            </w:r>
            <w:proofErr w:type="gramEnd"/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sym w:font="Symbol" w:char="F0BD"/>
            </w:r>
            <w:r>
              <w:rPr>
                <w:rFonts w:ascii="標楷體" w:eastAsia="標楷體" w:hint="eastAsia"/>
                <w:position w:val="12"/>
                <w:sz w:val="18"/>
                <w:u w:val="single"/>
              </w:rPr>
              <w:t xml:space="preserve">　 </w:t>
            </w:r>
            <w:proofErr w:type="gramStart"/>
            <w:r>
              <w:rPr>
                <w:rFonts w:ascii="標楷體" w:eastAsia="標楷體" w:hint="eastAsia"/>
                <w:position w:val="12"/>
                <w:sz w:val="18"/>
              </w:rPr>
              <w:t>Ｆ</w:t>
            </w:r>
            <w:proofErr w:type="gramEnd"/>
          </w:p>
        </w:tc>
      </w:tr>
      <w:tr w:rsidR="00404CC1" w:rsidTr="00CD534D">
        <w:trPr>
          <w:cantSplit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4063" w:type="dxa"/>
            <w:gridSpan w:val="4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257" w:type="dxa"/>
            <w:gridSpan w:val="4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2617" w:type="dxa"/>
            <w:gridSpan w:val="4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最初檢驗員</w:t>
            </w: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 w:val="restart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更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換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料</w:t>
            </w:r>
          </w:p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件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區分</w:t>
            </w:r>
          </w:p>
        </w:tc>
        <w:tc>
          <w:tcPr>
            <w:tcW w:w="3216" w:type="dxa"/>
            <w:gridSpan w:val="4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庫存料件</w:t>
            </w:r>
          </w:p>
        </w:tc>
        <w:tc>
          <w:tcPr>
            <w:tcW w:w="4649" w:type="dxa"/>
            <w:gridSpan w:val="7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外購料件</w:t>
            </w: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品名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單位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數量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180"/>
        </w:trPr>
        <w:tc>
          <w:tcPr>
            <w:tcW w:w="451" w:type="dxa"/>
            <w:vMerge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金額</w:t>
            </w: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072" w:type="dxa"/>
            <w:gridSpan w:val="2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1433" w:type="dxa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</w:tr>
      <w:tr w:rsidR="00404CC1" w:rsidTr="00CD534D">
        <w:trPr>
          <w:cantSplit/>
          <w:trHeight w:val="700"/>
        </w:trPr>
        <w:tc>
          <w:tcPr>
            <w:tcW w:w="451" w:type="dxa"/>
            <w:vAlign w:val="center"/>
          </w:tcPr>
          <w:p w:rsidR="00404CC1" w:rsidRDefault="00404CC1" w:rsidP="00CD534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</w:t>
            </w:r>
          </w:p>
        </w:tc>
        <w:tc>
          <w:tcPr>
            <w:tcW w:w="8937" w:type="dxa"/>
            <w:gridSpan w:val="12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1.非車輛所屬配件或私人貴重物品請自行保管。</w:t>
            </w:r>
          </w:p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2.對車輛維修品質或工作項目有疑義，請即反映保養場主管。</w:t>
            </w:r>
          </w:p>
        </w:tc>
      </w:tr>
      <w:tr w:rsidR="00404CC1" w:rsidTr="00CD534D">
        <w:trPr>
          <w:trHeight w:val="608"/>
        </w:trPr>
        <w:tc>
          <w:tcPr>
            <w:tcW w:w="9388" w:type="dxa"/>
            <w:gridSpan w:val="13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保養修護人員：                    </w:t>
            </w:r>
            <w:proofErr w:type="gramStart"/>
            <w:r>
              <w:rPr>
                <w:rFonts w:ascii="標楷體" w:eastAsia="標楷體" w:hint="eastAsia"/>
                <w:sz w:val="20"/>
              </w:rPr>
              <w:t>線上檢驗</w:t>
            </w:r>
            <w:proofErr w:type="gramEnd"/>
            <w:r>
              <w:rPr>
                <w:rFonts w:ascii="標楷體" w:eastAsia="標楷體" w:hint="eastAsia"/>
                <w:sz w:val="20"/>
              </w:rPr>
              <w:t>人員：                  年    月    日   時    分</w:t>
            </w:r>
          </w:p>
        </w:tc>
      </w:tr>
      <w:tr w:rsidR="00404CC1" w:rsidTr="00CD534D">
        <w:trPr>
          <w:trHeight w:val="604"/>
        </w:trPr>
        <w:tc>
          <w:tcPr>
            <w:tcW w:w="9388" w:type="dxa"/>
            <w:gridSpan w:val="13"/>
            <w:vAlign w:val="center"/>
          </w:tcPr>
          <w:p w:rsidR="00404CC1" w:rsidRDefault="00404CC1" w:rsidP="00CD534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保養廠主管：                 日期：     年     月     日    時    分  接收者：</w:t>
            </w:r>
          </w:p>
        </w:tc>
      </w:tr>
    </w:tbl>
    <w:p w:rsidR="004E460A" w:rsidRDefault="00B1133F" w:rsidP="00CD534D">
      <w:pPr>
        <w:widowControl w:val="0"/>
        <w:jc w:val="center"/>
        <w:rPr>
          <w:rFonts w:ascii="標楷體" w:eastAsia="標楷體" w:hAnsi="標楷體"/>
          <w:szCs w:val="24"/>
        </w:rPr>
        <w:sectPr w:rsidR="004E460A" w:rsidSect="00010DE2">
          <w:pgSz w:w="11906" w:h="16838" w:code="9"/>
          <w:pgMar w:top="1135" w:right="1440" w:bottom="426" w:left="1440" w:header="680" w:footer="680" w:gutter="0"/>
          <w:cols w:space="425"/>
          <w:docGrid w:type="lines" w:linePitch="360"/>
        </w:sectPr>
      </w:pPr>
      <w:r w:rsidRPr="00B1133F">
        <w:rPr>
          <w:rFonts w:ascii="標楷體" w:eastAsia="標楷體"/>
          <w:noProof/>
          <w:szCs w:val="24"/>
        </w:rPr>
        <w:pict>
          <v:shape id="Text Box 23" o:spid="_x0000_s1035" type="#_x0000_t202" style="position:absolute;left:0;text-align:left;margin-left:.65pt;margin-top:-29.2pt;width:78pt;height:28.8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" strokecolor="white">
            <v:textbox>
              <w:txbxContent>
                <w:p w:rsidR="00CB52AF" w:rsidRPr="00404CC1" w:rsidRDefault="00CB52AF" w:rsidP="00404CC1">
                  <w:pPr>
                    <w:spacing w:line="408" w:lineRule="exact"/>
                    <w:rPr>
                      <w:rFonts w:ascii="標楷體" w:eastAsia="標楷體" w:hAnsi="標楷體"/>
                      <w:sz w:val="28"/>
                    </w:rPr>
                  </w:pPr>
                  <w:r w:rsidRPr="00404CC1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404CC1">
                    <w:rPr>
                      <w:rFonts w:ascii="標楷體" w:eastAsia="標楷體" w:hAnsi="標楷體" w:hint="eastAsia"/>
                      <w:sz w:val="28"/>
                    </w:rPr>
                    <w:t>件10</w:t>
                  </w:r>
                </w:p>
              </w:txbxContent>
            </v:textbox>
          </v:shape>
        </w:pict>
      </w:r>
      <w:r w:rsidR="00CD534D" w:rsidRPr="00CD534D">
        <w:rPr>
          <w:rFonts w:ascii="標楷體" w:eastAsia="標楷體" w:hAnsi="標楷體" w:hint="eastAsia"/>
          <w:szCs w:val="24"/>
        </w:rPr>
        <w:t>消防局消防車輛潤滑保養修護檢查實施紀錄表</w:t>
      </w:r>
    </w:p>
    <w:tbl>
      <w:tblPr>
        <w:tblStyle w:val="TableNormal"/>
        <w:tblW w:w="9586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7"/>
        <w:gridCol w:w="1738"/>
        <w:gridCol w:w="952"/>
        <w:gridCol w:w="394"/>
        <w:gridCol w:w="844"/>
        <w:gridCol w:w="1614"/>
        <w:gridCol w:w="398"/>
        <w:gridCol w:w="303"/>
        <w:gridCol w:w="264"/>
        <w:gridCol w:w="999"/>
        <w:gridCol w:w="1463"/>
      </w:tblGrid>
      <w:tr w:rsidR="004E460A" w:rsidRPr="004E460A" w:rsidTr="00AC608C">
        <w:trPr>
          <w:trHeight w:hRule="exact" w:val="577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B1133F" w:rsidP="00E87EFC">
            <w:pPr>
              <w:pStyle w:val="TableParagraph"/>
              <w:tabs>
                <w:tab w:val="left" w:pos="590"/>
                <w:tab w:val="left" w:pos="1165"/>
                <w:tab w:val="left" w:pos="1741"/>
                <w:tab w:val="left" w:pos="2321"/>
                <w:tab w:val="left" w:pos="2897"/>
                <w:tab w:val="left" w:pos="3478"/>
                <w:tab w:val="left" w:pos="4053"/>
                <w:tab w:val="left" w:pos="4634"/>
                <w:tab w:val="left" w:pos="5210"/>
                <w:tab w:val="left" w:pos="5785"/>
                <w:tab w:val="left" w:pos="6361"/>
                <w:tab w:val="left" w:pos="6942"/>
                <w:tab w:val="left" w:pos="7517"/>
                <w:tab w:val="left" w:pos="8098"/>
                <w:tab w:val="left" w:pos="8673"/>
                <w:tab w:val="left" w:pos="9249"/>
              </w:tabs>
              <w:spacing w:before="11"/>
              <w:ind w:left="1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B1133F">
              <w:rPr>
                <w:rFonts w:ascii="標楷體" w:eastAsia="標楷體"/>
                <w:noProof/>
                <w:szCs w:val="24"/>
                <w:lang w:eastAsia="zh-TW"/>
              </w:rPr>
              <w:lastRenderedPageBreak/>
              <w:pict>
                <v:shape id="Text Box 31" o:spid="_x0000_s1036" type="#_x0000_t202" style="position:absolute;left:0;text-align:left;margin-left:-1.4pt;margin-top:-31.5pt;width:78pt;height:28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" strokecolor="white">
                  <v:textbox>
                    <w:txbxContent>
                      <w:p w:rsidR="00CB52AF" w:rsidRPr="00404CC1" w:rsidRDefault="00CB52AF" w:rsidP="00FC7D0E">
                        <w:pPr>
                          <w:spacing w:line="408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04CC1">
                          <w:rPr>
                            <w:rFonts w:ascii="標楷體" w:eastAsia="標楷體" w:hAnsi="標楷體"/>
                            <w:sz w:val="28"/>
                          </w:rPr>
                          <w:t>附</w:t>
                        </w:r>
                        <w:r w:rsidRPr="00404CC1">
                          <w:rPr>
                            <w:rFonts w:ascii="標楷體" w:eastAsia="標楷體" w:hAnsi="標楷體" w:hint="eastAsia"/>
                            <w:sz w:val="28"/>
                          </w:rPr>
                          <w:t>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>消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防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車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輛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裝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備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器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材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保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養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業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</w:r>
            <w:proofErr w:type="gramStart"/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>務</w:t>
            </w:r>
            <w:proofErr w:type="gramEnd"/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檢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查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評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分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表</w:t>
            </w:r>
          </w:p>
        </w:tc>
      </w:tr>
      <w:tr w:rsidR="004E460A" w:rsidRPr="004E460A" w:rsidTr="00AC608C">
        <w:trPr>
          <w:trHeight w:hRule="exact" w:val="574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686"/>
                <w:tab w:val="left" w:pos="1359"/>
                <w:tab w:val="left" w:pos="2031"/>
              </w:tabs>
              <w:spacing w:before="11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受</w:t>
            </w:r>
            <w:r w:rsidRPr="004E460A">
              <w:rPr>
                <w:rFonts w:ascii="標楷體" w:eastAsia="標楷體" w:hAnsi="標楷體"/>
                <w:sz w:val="28"/>
              </w:rPr>
              <w:tab/>
              <w:t>檢</w:t>
            </w:r>
            <w:r w:rsidRPr="004E460A">
              <w:rPr>
                <w:rFonts w:ascii="標楷體" w:eastAsia="標楷體" w:hAnsi="標楷體"/>
                <w:sz w:val="28"/>
              </w:rPr>
              <w:tab/>
              <w:t>單</w:t>
            </w:r>
            <w:r w:rsidRPr="004E460A">
              <w:rPr>
                <w:rFonts w:ascii="標楷體" w:eastAsia="標楷體" w:hAnsi="標楷體"/>
                <w:sz w:val="28"/>
              </w:rPr>
              <w:tab/>
              <w:t>位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686"/>
                <w:tab w:val="left" w:pos="1344"/>
                <w:tab w:val="left" w:pos="2002"/>
              </w:tabs>
              <w:spacing w:before="11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檢</w:t>
            </w:r>
            <w:r w:rsidRPr="004E460A">
              <w:rPr>
                <w:rFonts w:ascii="標楷體" w:eastAsia="標楷體" w:hAnsi="標楷體"/>
                <w:sz w:val="28"/>
              </w:rPr>
              <w:tab/>
              <w:t>查</w:t>
            </w:r>
            <w:r w:rsidRPr="004E460A">
              <w:rPr>
                <w:rFonts w:ascii="標楷體" w:eastAsia="標楷體" w:hAnsi="標楷體"/>
                <w:sz w:val="28"/>
              </w:rPr>
              <w:tab/>
              <w:t>日</w:t>
            </w:r>
            <w:r w:rsidRPr="004E460A">
              <w:rPr>
                <w:rFonts w:ascii="標楷體" w:eastAsia="標楷體" w:hAnsi="標楷體"/>
                <w:sz w:val="28"/>
              </w:rPr>
              <w:tab/>
              <w:t>期</w:t>
            </w:r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553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E460A" w:rsidRPr="00AC608C" w:rsidRDefault="004E460A" w:rsidP="00E87EFC">
            <w:pPr>
              <w:pStyle w:val="TableParagraph"/>
              <w:spacing w:before="11" w:line="261" w:lineRule="auto"/>
              <w:ind w:left="153" w:right="142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C608C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AC608C">
              <w:rPr>
                <w:rFonts w:ascii="標楷體" w:eastAsia="標楷體" w:hAnsi="標楷體"/>
                <w:w w:val="99"/>
                <w:sz w:val="26"/>
                <w:szCs w:val="26"/>
              </w:rPr>
              <w:t xml:space="preserve"> </w:t>
            </w:r>
            <w:r w:rsidRPr="00AC608C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ind w:left="2382" w:right="238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檢查項目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08C" w:rsidRPr="00AC608C" w:rsidRDefault="00AC608C" w:rsidP="00AC608C">
            <w:pPr>
              <w:pStyle w:val="TableParagraph"/>
              <w:spacing w:before="184" w:line="261" w:lineRule="auto"/>
              <w:ind w:right="127"/>
              <w:jc w:val="righ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C608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配</w:t>
            </w:r>
          </w:p>
          <w:p w:rsidR="004E460A" w:rsidRPr="00AC608C" w:rsidRDefault="00AC608C" w:rsidP="00AC608C">
            <w:pPr>
              <w:pStyle w:val="TableParagraph"/>
              <w:spacing w:before="184" w:line="261" w:lineRule="auto"/>
              <w:ind w:right="12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C608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分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1920"/>
              </w:tabs>
              <w:spacing w:before="11"/>
              <w:ind w:left="244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得</w:t>
            </w:r>
            <w:r w:rsidRPr="004E460A">
              <w:rPr>
                <w:rFonts w:ascii="標楷體" w:eastAsia="標楷體" w:hAnsi="標楷體"/>
                <w:sz w:val="28"/>
              </w:rPr>
              <w:tab/>
              <w:t>分</w:t>
            </w:r>
          </w:p>
        </w:tc>
      </w:tr>
      <w:tr w:rsidR="004E460A" w:rsidRPr="004E460A" w:rsidTr="00AC608C">
        <w:trPr>
          <w:trHeight w:hRule="exact" w:val="744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1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局本部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pStyle w:val="TableParagraph"/>
              <w:spacing w:line="314" w:lineRule="exact"/>
              <w:ind w:left="121" w:right="6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pacing w:val="-38"/>
                <w:sz w:val="28"/>
              </w:rPr>
              <w:t>大（中）隊</w:t>
            </w:r>
            <w:proofErr w:type="spellEnd"/>
          </w:p>
          <w:p w:rsidR="004E460A" w:rsidRPr="004E460A" w:rsidRDefault="004E460A" w:rsidP="00E87EFC">
            <w:pPr>
              <w:pStyle w:val="TableParagraph"/>
              <w:spacing w:line="366" w:lineRule="exact"/>
              <w:ind w:left="69" w:right="6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同級單位</w:t>
            </w:r>
            <w:proofErr w:type="spellEnd"/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計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畫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擬訂是否依據確實（附原簽稿）？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內容是否將有關規定納入並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明確敘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明？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是否於實施檢查兩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週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前發布檢查計畫？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有副陳上級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備查？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是否按隸屬系統行文？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7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2382" w:right="2377"/>
              <w:jc w:val="center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合</w:t>
            </w:r>
            <w:r w:rsidRPr="004E460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E460A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2"/>
              <w:rPr>
                <w:rFonts w:ascii="標楷體" w:eastAsia="標楷體" w:hAnsi="標楷體"/>
                <w:sz w:val="31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執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行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是否依照計畫規定實施檢查？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檢查內容及次數是否與檢查週期表規定相符？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各次檢查時隔是否適當？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是否按規定使用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各式表卡及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完整建檔？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帳卡與物品是否相符、登記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清楚，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是否清點？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692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94"/>
              <w:ind w:left="2382" w:right="238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781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考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核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60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對署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、局</w:t>
            </w:r>
            <w:r w:rsidRPr="004E460A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4E460A">
              <w:rPr>
                <w:rFonts w:ascii="標楷體" w:eastAsia="標楷體" w:hAnsi="標楷體"/>
                <w:sz w:val="24"/>
                <w:lang w:eastAsia="zh-TW"/>
              </w:rPr>
              <w:t>大隊及同級單位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當年度檢（抽）查所公布之</w:t>
            </w:r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缺點有無改進措施及</w:t>
            </w:r>
            <w:proofErr w:type="gramStart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副陳署</w:t>
            </w:r>
            <w:proofErr w:type="gramEnd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、局</w:t>
            </w:r>
            <w:r w:rsidRPr="004E460A">
              <w:rPr>
                <w:rFonts w:ascii="標楷體" w:eastAsia="標楷體" w:hAnsi="標楷體" w:hint="eastAsia"/>
                <w:spacing w:val="-8"/>
                <w:sz w:val="24"/>
                <w:lang w:eastAsia="zh-TW"/>
              </w:rPr>
              <w:t>(</w:t>
            </w:r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大隊及同級單位</w:t>
            </w:r>
            <w:proofErr w:type="gramStart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）</w:t>
            </w:r>
            <w:proofErr w:type="gramEnd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備查。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E460A" w:rsidRPr="004E460A" w:rsidRDefault="004E460A" w:rsidP="00E87EFC">
            <w:pPr>
              <w:pStyle w:val="TableParagraph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9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對所屬單位檢查後有無檢討紀錄？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0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7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帳物不符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或缺失有無追蹤複查紀錄？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對所屬檢查成績、名次是否評定發布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及副陳上級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備查？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是否依規定辦理檢查成績獎懲？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81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60" w:line="280" w:lineRule="exact"/>
              <w:ind w:left="23" w:right="6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報繳（廢）及送修裝備是否於檢查兩</w:t>
            </w:r>
            <w:proofErr w:type="gramStart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週</w:t>
            </w:r>
            <w:proofErr w:type="gramEnd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前報出（附相關文 </w:t>
            </w:r>
            <w:r w:rsidRPr="004E460A">
              <w:rPr>
                <w:rFonts w:ascii="標楷體" w:eastAsia="標楷體" w:hAnsi="標楷體"/>
                <w:sz w:val="24"/>
                <w:lang w:eastAsia="zh-TW"/>
              </w:rPr>
              <w:t>件）？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E460A" w:rsidRPr="004E460A" w:rsidRDefault="004E460A" w:rsidP="00E87EFC">
            <w:pPr>
              <w:pStyle w:val="TableParagraph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643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70"/>
              <w:ind w:left="2382" w:right="238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6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tbRlV"/>
          </w:tcPr>
          <w:p w:rsidR="00AC608C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</w:rPr>
              <w:t>基 層 單 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(分隊)</w:t>
            </w:r>
          </w:p>
          <w:p w:rsidR="00AC608C" w:rsidRPr="004E460A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26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對上級發布之裝備檢查文件是否適切處理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及彙裝完整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64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帳卡等是否依規定登記、相符及完整彙集？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70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8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是否照檢查週期表之規定執行檢查及清點？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8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653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line="287" w:lineRule="exact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是否按規定使用各項表單、紀錄完整</w:t>
            </w:r>
            <w:proofErr w:type="gramStart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並彙裝整齊（</w:t>
            </w:r>
            <w:proofErr w:type="gramEnd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影本以</w:t>
            </w:r>
          </w:p>
          <w:p w:rsidR="00AC608C" w:rsidRPr="004E460A" w:rsidRDefault="00AC608C" w:rsidP="00E87EFC">
            <w:pPr>
              <w:pStyle w:val="TableParagraph"/>
              <w:spacing w:line="313" w:lineRule="exact"/>
              <w:ind w:left="24" w:right="-38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零分計算</w:t>
            </w:r>
            <w:proofErr w:type="spellEnd"/>
            <w:r w:rsidRPr="004E460A">
              <w:rPr>
                <w:rFonts w:ascii="標楷體" w:eastAsia="標楷體" w:hAnsi="標楷體"/>
                <w:sz w:val="24"/>
              </w:rPr>
              <w:t>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180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470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24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對保養不良及損壞之裝備是否主動處理？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564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24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對裝備保養優劣人員有無考核紀錄？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604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200"/>
              <w:ind w:left="2702" w:right="270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1486"/>
        </w:trPr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89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總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68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65"/>
              <w:ind w:left="71" w:right="65"/>
              <w:jc w:val="both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檢 查 人 員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926" w:rsidRPr="004E460A" w:rsidRDefault="004B2926" w:rsidP="004B2926">
            <w:pPr>
              <w:pStyle w:val="TableParagraph"/>
              <w:spacing w:before="65"/>
              <w:ind w:left="71" w:right="6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會</w:t>
            </w:r>
            <w:r w:rsidRPr="004E460A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檢</w:t>
            </w:r>
            <w:r w:rsidRPr="004E460A">
              <w:rPr>
                <w:rFonts w:ascii="標楷體" w:eastAsia="標楷體" w:hAnsi="標楷體"/>
                <w:sz w:val="24"/>
              </w:rPr>
              <w:t xml:space="preserve"> 人 員</w:t>
            </w:r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</w:tbl>
    <w:p w:rsidR="004E460A" w:rsidRPr="006C481B" w:rsidRDefault="00013023" w:rsidP="00F626F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 xml:space="preserve">備 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013023" w:rsidRPr="006C481B" w:rsidRDefault="00013023" w:rsidP="00F626F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各級消防機關檢查所屬單位業務檢查計分方式如下：</w:t>
      </w:r>
    </w:p>
    <w:p w:rsidR="00013023" w:rsidRPr="006C481B" w:rsidRDefault="00013023" w:rsidP="00F626F0">
      <w:pPr>
        <w:spacing w:before="46"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pacing w:val="28"/>
          <w:sz w:val="28"/>
          <w:szCs w:val="28"/>
        </w:rPr>
        <w:t>一、</w:t>
      </w:r>
      <w:proofErr w:type="gramStart"/>
      <w:r w:rsidRPr="006C481B">
        <w:rPr>
          <w:rFonts w:ascii="標楷體" w:eastAsia="標楷體" w:hAnsi="標楷體" w:hint="eastAsia"/>
          <w:spacing w:val="28"/>
          <w:sz w:val="28"/>
          <w:szCs w:val="28"/>
        </w:rPr>
        <w:t>署檢</w:t>
      </w:r>
      <w:proofErr w:type="gramEnd"/>
      <w:r w:rsidR="000B567D" w:rsidRPr="006C481B">
        <w:rPr>
          <w:rFonts w:ascii="標楷體" w:eastAsia="標楷體" w:hAnsi="標楷體" w:hint="eastAsia"/>
          <w:spacing w:val="28"/>
          <w:sz w:val="28"/>
          <w:szCs w:val="28"/>
        </w:rPr>
        <w:t>(訪)</w:t>
      </w:r>
      <w:r w:rsidRPr="006C481B">
        <w:rPr>
          <w:rFonts w:ascii="標楷體" w:eastAsia="標楷體" w:hAnsi="標楷體" w:hint="eastAsia"/>
          <w:spacing w:val="9"/>
          <w:sz w:val="28"/>
          <w:szCs w:val="28"/>
        </w:rPr>
        <w:t>查</w:t>
      </w:r>
      <w:r w:rsidRPr="006C481B">
        <w:rPr>
          <w:rFonts w:ascii="標楷體" w:eastAsia="標楷體" w:hAnsi="標楷體" w:hint="eastAsia"/>
          <w:sz w:val="28"/>
          <w:szCs w:val="28"/>
        </w:rPr>
        <w:t>各級消防機關業務檢查總分計分比例如下：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消防局及同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級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30%</w:t>
      </w:r>
      <w:r w:rsidR="00A60C90" w:rsidRPr="006C481B">
        <w:rPr>
          <w:rFonts w:ascii="標楷體" w:eastAsia="標楷體" w:hAnsi="標楷體" w:hint="eastAsia"/>
          <w:spacing w:val="-25"/>
          <w:sz w:val="28"/>
          <w:szCs w:val="28"/>
        </w:rPr>
        <w:t>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20% </w:t>
      </w:r>
      <w:r w:rsidR="00A60C90" w:rsidRPr="006C481B">
        <w:rPr>
          <w:rFonts w:ascii="標楷體" w:eastAsia="標楷體" w:hAnsi="標楷體" w:hint="eastAsia"/>
          <w:spacing w:val="-25"/>
          <w:sz w:val="28"/>
          <w:szCs w:val="28"/>
        </w:rPr>
        <w:t>、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執行考核各40%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pacing w:val="-48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大</w:t>
      </w:r>
      <w:r w:rsidRPr="006C481B">
        <w:rPr>
          <w:rFonts w:ascii="標楷體" w:eastAsia="標楷體" w:hAnsi="標楷體" w:hint="eastAsia"/>
          <w:sz w:val="28"/>
          <w:szCs w:val="28"/>
        </w:rPr>
        <w:t>(中)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隊及同級單位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30%(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20% 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、執行考核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各40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%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)</w:t>
      </w:r>
      <w:r w:rsidR="006C481B">
        <w:rPr>
          <w:rFonts w:ascii="標楷體" w:eastAsia="標楷體" w:hAnsi="標楷體" w:hint="eastAsia"/>
          <w:spacing w:val="-25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pacing w:val="21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(三)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基層及同級單位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分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40%</w:t>
      </w:r>
      <w:r w:rsidR="00013023" w:rsidRPr="006C481B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013023" w:rsidRPr="006C481B">
        <w:rPr>
          <w:rFonts w:ascii="標楷體" w:eastAsia="標楷體" w:hAnsi="標楷體" w:hint="eastAsia"/>
          <w:spacing w:val="21"/>
          <w:sz w:val="28"/>
          <w:szCs w:val="28"/>
        </w:rPr>
        <w:t>。</w:t>
      </w:r>
    </w:p>
    <w:p w:rsidR="00013023" w:rsidRPr="006C481B" w:rsidRDefault="00013023" w:rsidP="00F626F0">
      <w:pPr>
        <w:spacing w:before="46"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二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、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局檢查所屬計分比例為：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pacing w:val="-29"/>
          <w:sz w:val="28"/>
          <w:szCs w:val="28"/>
        </w:rPr>
        <w:t xml:space="preserve"> 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大</w:t>
      </w:r>
      <w:r w:rsidRPr="006C481B">
        <w:rPr>
          <w:rFonts w:ascii="標楷體" w:eastAsia="標楷體" w:hAnsi="標楷體" w:hint="eastAsia"/>
          <w:sz w:val="28"/>
          <w:szCs w:val="28"/>
        </w:rPr>
        <w:t>(中)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隊及同級單位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業務總分50%</w:t>
      </w:r>
      <w:r w:rsidRPr="006C481B">
        <w:rPr>
          <w:rFonts w:ascii="標楷體" w:eastAsia="標楷體" w:hAnsi="標楷體" w:hint="eastAsia"/>
          <w:sz w:val="28"/>
          <w:szCs w:val="28"/>
        </w:rPr>
        <w:t>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20%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、執行考核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各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40%</w:t>
      </w:r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pacing w:val="-48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基層及同級單位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Pr="006C481B">
        <w:rPr>
          <w:rFonts w:ascii="標楷體" w:eastAsia="標楷體" w:hAnsi="標楷體" w:hint="eastAsia"/>
          <w:sz w:val="28"/>
          <w:szCs w:val="28"/>
        </w:rPr>
        <w:t>50%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。</w:t>
      </w:r>
    </w:p>
    <w:p w:rsidR="000B567D" w:rsidRPr="006C481B" w:rsidRDefault="000B567D" w:rsidP="00F626F0">
      <w:pPr>
        <w:spacing w:before="10" w:line="320" w:lineRule="exact"/>
        <w:ind w:right="3781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三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、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大隊檢查所屬計分比例為：</w:t>
      </w:r>
    </w:p>
    <w:p w:rsidR="000B567D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)中隊及同級單位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業務總分50%</w:t>
      </w:r>
      <w:r w:rsidRPr="006C481B">
        <w:rPr>
          <w:rFonts w:ascii="標楷體" w:eastAsia="標楷體" w:hAnsi="標楷體" w:hint="eastAsia"/>
          <w:spacing w:val="14"/>
          <w:sz w:val="28"/>
          <w:szCs w:val="28"/>
        </w:rPr>
        <w:t>（</w:t>
      </w:r>
      <w:r w:rsidRPr="006C481B">
        <w:rPr>
          <w:rFonts w:ascii="標楷體" w:eastAsia="標楷體" w:hAnsi="標楷體" w:hint="eastAsia"/>
          <w:sz w:val="28"/>
          <w:szCs w:val="28"/>
        </w:rPr>
        <w:t>計畫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>20%</w:t>
      </w:r>
      <w:r w:rsidRPr="006C481B">
        <w:rPr>
          <w:rFonts w:ascii="標楷體" w:eastAsia="標楷體" w:hAnsi="標楷體" w:hint="eastAsia"/>
          <w:sz w:val="28"/>
          <w:szCs w:val="28"/>
        </w:rPr>
        <w:t>、執行考核各40%）。</w:t>
      </w:r>
    </w:p>
    <w:p w:rsidR="000B567D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(二)基層及同級單位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 xml:space="preserve">業務總分50%。 </w:t>
      </w:r>
    </w:p>
    <w:p w:rsidR="0080652C" w:rsidRPr="00220D82" w:rsidRDefault="000B567D" w:rsidP="00F626F0">
      <w:pPr>
        <w:spacing w:before="46" w:line="320" w:lineRule="exact"/>
        <w:rPr>
          <w:rFonts w:ascii="標楷體" w:eastAsia="標楷體" w:hAnsi="標楷體"/>
          <w:szCs w:val="24"/>
        </w:rPr>
      </w:pPr>
      <w:r w:rsidRPr="006C481B">
        <w:rPr>
          <w:rFonts w:ascii="標楷體" w:eastAsia="標楷體" w:hAnsi="標楷體" w:hint="eastAsia"/>
          <w:sz w:val="28"/>
          <w:szCs w:val="28"/>
        </w:rPr>
        <w:t>四 、中隊檢查所屬計分比例為：基層及同級單位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220D82">
        <w:rPr>
          <w:rFonts w:ascii="標楷體" w:eastAsia="標楷體" w:hAnsi="標楷體" w:hint="eastAsia"/>
          <w:sz w:val="28"/>
          <w:szCs w:val="28"/>
        </w:rPr>
        <w:t>100</w:t>
      </w:r>
      <w:r w:rsidR="00F86CDF">
        <w:rPr>
          <w:rFonts w:ascii="標楷體" w:eastAsia="標楷體" w:hAnsi="標楷體" w:hint="eastAsia"/>
          <w:sz w:val="28"/>
          <w:szCs w:val="28"/>
        </w:rPr>
        <w:t>%</w:t>
      </w:r>
      <w:r w:rsidR="00F626F0">
        <w:rPr>
          <w:rFonts w:ascii="標楷體" w:eastAsia="標楷體" w:hAnsi="標楷體" w:hint="eastAsia"/>
          <w:sz w:val="28"/>
          <w:szCs w:val="28"/>
        </w:rPr>
        <w:t>。</w:t>
      </w:r>
    </w:p>
    <w:sectPr w:rsidR="0080652C" w:rsidRPr="00220D82" w:rsidSect="00010DE2">
      <w:footerReference w:type="default" r:id="rId9"/>
      <w:pgSz w:w="11906" w:h="16838" w:code="9"/>
      <w:pgMar w:top="1135" w:right="1440" w:bottom="426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F3" w:rsidRDefault="008D36F3" w:rsidP="002741C9">
      <w:r>
        <w:separator/>
      </w:r>
    </w:p>
  </w:endnote>
  <w:endnote w:type="continuationSeparator" w:id="0">
    <w:p w:rsidR="008D36F3" w:rsidRDefault="008D36F3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F3" w:rsidRDefault="008D36F3" w:rsidP="002741C9">
      <w:r>
        <w:separator/>
      </w:r>
    </w:p>
  </w:footnote>
  <w:footnote w:type="continuationSeparator" w:id="0">
    <w:p w:rsidR="008D36F3" w:rsidRDefault="008D36F3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D36F3"/>
    <w:rsid w:val="008E06D6"/>
    <w:rsid w:val="008F5B1E"/>
    <w:rsid w:val="0094197A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1133F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44DCE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D6B4-8CC6-430A-A0DA-1E219D53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3</cp:revision>
  <cp:lastPrinted>2016-03-18T03:03:00Z</cp:lastPrinted>
  <dcterms:created xsi:type="dcterms:W3CDTF">2016-03-25T03:24:00Z</dcterms:created>
  <dcterms:modified xsi:type="dcterms:W3CDTF">2016-03-25T07:13:00Z</dcterms:modified>
</cp:coreProperties>
</file>