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04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1"/>
        <w:gridCol w:w="1072"/>
        <w:gridCol w:w="1072"/>
        <w:gridCol w:w="1072"/>
        <w:gridCol w:w="847"/>
        <w:gridCol w:w="225"/>
        <w:gridCol w:w="689"/>
        <w:gridCol w:w="383"/>
        <w:gridCol w:w="960"/>
        <w:gridCol w:w="112"/>
        <w:gridCol w:w="1016"/>
        <w:gridCol w:w="56"/>
        <w:gridCol w:w="1433"/>
      </w:tblGrid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單位：           廠牌：            年份：            車種：           車號：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使用符號：合格：</w:t>
            </w:r>
            <w:r>
              <w:rPr>
                <w:rFonts w:ascii="標楷體" w:eastAsia="標楷體" w:hint="eastAsia"/>
                <w:sz w:val="18"/>
              </w:rPr>
              <w:sym w:font="Symbol" w:char="F0D6"/>
            </w:r>
            <w:r>
              <w:rPr>
                <w:rFonts w:ascii="標楷體" w:eastAsia="標楷體" w:hint="eastAsia"/>
                <w:sz w:val="18"/>
              </w:rPr>
              <w:t xml:space="preserve">  已改正：○  調整：</w:t>
            </w:r>
            <w:proofErr w:type="gramStart"/>
            <w:r>
              <w:rPr>
                <w:rFonts w:ascii="標楷體" w:eastAsia="標楷體" w:hint="eastAsia"/>
                <w:sz w:val="18"/>
              </w:rPr>
              <w:t>Ａ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　修理：</w:t>
            </w:r>
            <w:proofErr w:type="gramStart"/>
            <w:r>
              <w:rPr>
                <w:rFonts w:ascii="標楷體" w:eastAsia="標楷體" w:hint="eastAsia"/>
                <w:sz w:val="18"/>
              </w:rPr>
              <w:t>Ｂ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　更換：</w:t>
            </w:r>
            <w:proofErr w:type="gramStart"/>
            <w:r>
              <w:rPr>
                <w:rFonts w:ascii="標楷體" w:eastAsia="標楷體" w:hint="eastAsia"/>
                <w:sz w:val="18"/>
              </w:rPr>
              <w:t>Ｃ</w:t>
            </w:r>
            <w:proofErr w:type="gramEnd"/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實施日期：  年  月  日  時  分 保養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修護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里程：   公里 下次保養里程：     公里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保養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</w:tr>
      <w:tr w:rsidR="00404CC1" w:rsidTr="00CD534D">
        <w:tc>
          <w:tcPr>
            <w:tcW w:w="5428" w:type="dxa"/>
            <w:gridSpan w:val="7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使用區分：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消防車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救災車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消防勤務車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救護車　</w:t>
            </w:r>
          </w:p>
        </w:tc>
        <w:tc>
          <w:tcPr>
            <w:tcW w:w="3960" w:type="dxa"/>
            <w:gridSpan w:val="6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交車時間：　月　日　時　分</w:t>
            </w:r>
          </w:p>
        </w:tc>
      </w:tr>
      <w:tr w:rsidR="00404CC1" w:rsidTr="00CD534D">
        <w:trPr>
          <w:cantSplit/>
        </w:trPr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實施項目：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proofErr w:type="gramStart"/>
            <w:r>
              <w:rPr>
                <w:rFonts w:ascii="標楷體" w:eastAsia="標楷體" w:hint="eastAsia"/>
                <w:sz w:val="18"/>
              </w:rPr>
              <w:t>Ｌ</w:t>
            </w:r>
            <w:proofErr w:type="gramEnd"/>
            <w:r>
              <w:rPr>
                <w:rFonts w:ascii="標楷體" w:eastAsia="標楷體" w:hint="eastAsia"/>
                <w:sz w:val="18"/>
              </w:rPr>
              <w:t>保養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proofErr w:type="gramStart"/>
            <w:r>
              <w:rPr>
                <w:rFonts w:ascii="標楷體" w:eastAsia="標楷體" w:hint="eastAsia"/>
                <w:sz w:val="18"/>
              </w:rPr>
              <w:t>Ｓ</w:t>
            </w:r>
            <w:proofErr w:type="gramEnd"/>
            <w:r>
              <w:rPr>
                <w:rFonts w:ascii="標楷體" w:eastAsia="標楷體" w:hint="eastAsia"/>
                <w:sz w:val="18"/>
              </w:rPr>
              <w:t>保養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         　</w:t>
            </w:r>
            <w:r>
              <w:rPr>
                <w:rFonts w:ascii="標楷體" w:eastAsia="標楷體" w:hint="eastAsia"/>
                <w:sz w:val="18"/>
              </w:rPr>
              <w:t xml:space="preserve">　　　修護：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小修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中修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外修管制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修護項目：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引擎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底盤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板金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噴漆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電路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裝潢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proofErr w:type="gramStart"/>
            <w:r>
              <w:rPr>
                <w:rFonts w:ascii="標楷體" w:eastAsia="標楷體" w:hint="eastAsia"/>
                <w:sz w:val="18"/>
              </w:rPr>
              <w:t>ＬＳ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保養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安檢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全車整修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Ｌ保養項目：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引擎熄火檢查：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檢查燃油、冷卻水、剎車油等管路、接頭及各組件是否洩漏　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引擎機油油質油面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檔風玻璃沖洗劑液面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剎車、離合器總泵及動力方向機油面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電瓶、電液比重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油門連桿及作用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水箱水質水面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各項皮帶張力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各部清潔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輪胎氣壓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各項電腦感知器接點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引擎在正常溫度下運轉檢查：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點火正時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引擎怠速：　　　　傍路電磁閥測試Ａ：　　Ｂ：　　　Ｃ：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/>
                <w:sz w:val="18"/>
              </w:rPr>
              <w:t>P.T.O</w:t>
            </w:r>
            <w:r>
              <w:rPr>
                <w:rFonts w:ascii="標楷體" w:eastAsia="標楷體" w:hint="eastAsia"/>
                <w:sz w:val="18"/>
              </w:rPr>
              <w:t xml:space="preserve">轉速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不正常雜音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駕駛室內部檢查：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機油燈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溫度表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剎車儲氣箱壓力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充電警示燈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各部燈光作用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雨刷及沖洗器作用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喇叭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電動窗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安全帶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冷暖氣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後視鏡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手剎車作用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車身底盤：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車身漆面及標誌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輪胎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輪軸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輪胎螺帽緊度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胎紋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Ｓ保養項目：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引擎機油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空氣濾心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汽柴油濾心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機油心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變速箱油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剎車油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差速箱油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水箱精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冷氣系統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冷氣出口濾網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方向機油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拉桿防塵套注油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拉桿和尚頭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三角架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水泵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避震器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鋼板彈簧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剎車總泵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剎車分泵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剎車來令片及附件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離合器總泵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剎車氣泵及儲壓筒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離合器分泵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水箱測漏　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電瓶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電液比重1   2   3   4   5   6         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含Ｌ保養部分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路試：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剎車作用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離合器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轉向系統作用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各部儀表燈光作用 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72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異聲  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雨刷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喇叭      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警報器        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正常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泵浦系統：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/>
                <w:sz w:val="18"/>
              </w:rPr>
              <w:t>P.T.O</w:t>
            </w:r>
            <w:r>
              <w:rPr>
                <w:rFonts w:ascii="標楷體" w:eastAsia="標楷體" w:hint="eastAsia"/>
                <w:sz w:val="18"/>
              </w:rPr>
              <w:t xml:space="preserve">裝置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主泵浦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黃油杯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真空泵浦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真空潤滑機油   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0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進出水口球閥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進水口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水帶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瞄子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化學系統：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氮氣壓力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乾粉功能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泡沬功能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雲梯系統：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油壓系統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控制裝置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射水裝置</w:t>
            </w:r>
          </w:p>
        </w:tc>
      </w:tr>
      <w:tr w:rsidR="00404CC1" w:rsidTr="00CD534D">
        <w:trPr>
          <w:cantSplit/>
          <w:trHeight w:val="242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修護：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估   計/實計工時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承修人</w:t>
            </w: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完工</w:t>
            </w: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引擎部分：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底盤部分：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剎車部分：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板金部分：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噴漆部分：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電路部分：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裝璜部分：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泵浦部分：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Ｌ 保 養：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Ｓ 保 養：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安    檢：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全車整修：</w:t>
            </w: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650"/>
        </w:trPr>
        <w:tc>
          <w:tcPr>
            <w:tcW w:w="451" w:type="dxa"/>
            <w:vMerge w:val="restart"/>
            <w:vAlign w:val="center"/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初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檢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登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錄</w:t>
            </w:r>
          </w:p>
        </w:tc>
        <w:tc>
          <w:tcPr>
            <w:tcW w:w="4063" w:type="dxa"/>
            <w:gridSpan w:val="4"/>
            <w:vMerge w:val="restart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2257" w:type="dxa"/>
            <w:gridSpan w:val="4"/>
            <w:vMerge w:val="restart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隨車工具</w:t>
            </w:r>
          </w:p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備胎</w:t>
            </w:r>
          </w:p>
        </w:tc>
        <w:tc>
          <w:tcPr>
            <w:tcW w:w="2617" w:type="dxa"/>
            <w:gridSpan w:val="4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進廠燃油存量</w:t>
            </w:r>
          </w:p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6"/>
              </w:rPr>
            </w:pPr>
          </w:p>
          <w:p w:rsidR="00404CC1" w:rsidRDefault="00404CC1" w:rsidP="00CD534D">
            <w:pPr>
              <w:spacing w:line="240" w:lineRule="exact"/>
              <w:rPr>
                <w:rFonts w:ascii="標楷體" w:eastAsia="標楷體"/>
                <w:position w:val="12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 xml:space="preserve">　　</w:t>
            </w:r>
            <w:r>
              <w:rPr>
                <w:rFonts w:ascii="標楷體" w:eastAsia="標楷體" w:hint="eastAsia"/>
                <w:position w:val="12"/>
                <w:sz w:val="18"/>
              </w:rPr>
              <w:t>Ｅ</w:t>
            </w:r>
            <w:r>
              <w:rPr>
                <w:rFonts w:ascii="標楷體" w:eastAsia="標楷體" w:hint="eastAsia"/>
                <w:position w:val="12"/>
                <w:sz w:val="18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position w:val="12"/>
                <w:sz w:val="18"/>
                <w:u w:val="single"/>
              </w:rPr>
              <w:sym w:font="Symbol" w:char="F0BD"/>
            </w:r>
            <w:r>
              <w:rPr>
                <w:rFonts w:ascii="標楷體" w:eastAsia="標楷體" w:hint="eastAsia"/>
                <w:position w:val="12"/>
                <w:sz w:val="18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position w:val="12"/>
                <w:sz w:val="18"/>
              </w:rPr>
              <w:t>Ｆ</w:t>
            </w:r>
          </w:p>
        </w:tc>
      </w:tr>
      <w:tr w:rsidR="00404CC1" w:rsidTr="00CD534D">
        <w:trPr>
          <w:cantSplit/>
        </w:trPr>
        <w:tc>
          <w:tcPr>
            <w:tcW w:w="451" w:type="dxa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4063" w:type="dxa"/>
            <w:gridSpan w:val="4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2257" w:type="dxa"/>
            <w:gridSpan w:val="4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2617" w:type="dxa"/>
            <w:gridSpan w:val="4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最初檢驗員</w:t>
            </w:r>
          </w:p>
        </w:tc>
      </w:tr>
      <w:tr w:rsidR="00404CC1" w:rsidTr="00CD534D">
        <w:trPr>
          <w:cantSplit/>
          <w:trHeight w:val="180"/>
        </w:trPr>
        <w:tc>
          <w:tcPr>
            <w:tcW w:w="451" w:type="dxa"/>
            <w:vMerge w:val="restart"/>
            <w:vAlign w:val="center"/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更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換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料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件</w:t>
            </w: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區分</w:t>
            </w:r>
          </w:p>
        </w:tc>
        <w:tc>
          <w:tcPr>
            <w:tcW w:w="3216" w:type="dxa"/>
            <w:gridSpan w:val="4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庫存料件</w:t>
            </w:r>
          </w:p>
        </w:tc>
        <w:tc>
          <w:tcPr>
            <w:tcW w:w="4649" w:type="dxa"/>
            <w:gridSpan w:val="7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外購料件</w:t>
            </w:r>
          </w:p>
        </w:tc>
      </w:tr>
      <w:tr w:rsidR="00404CC1" w:rsidTr="00CD534D">
        <w:trPr>
          <w:cantSplit/>
          <w:trHeight w:val="180"/>
        </w:trPr>
        <w:tc>
          <w:tcPr>
            <w:tcW w:w="451" w:type="dxa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品名</w:t>
            </w: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33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180"/>
        </w:trPr>
        <w:tc>
          <w:tcPr>
            <w:tcW w:w="451" w:type="dxa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單位</w:t>
            </w: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33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180"/>
        </w:trPr>
        <w:tc>
          <w:tcPr>
            <w:tcW w:w="451" w:type="dxa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數量</w:t>
            </w: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33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180"/>
        </w:trPr>
        <w:tc>
          <w:tcPr>
            <w:tcW w:w="451" w:type="dxa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金額</w:t>
            </w: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33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700"/>
        </w:trPr>
        <w:tc>
          <w:tcPr>
            <w:tcW w:w="451" w:type="dxa"/>
            <w:vAlign w:val="center"/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備註</w:t>
            </w:r>
          </w:p>
        </w:tc>
        <w:tc>
          <w:tcPr>
            <w:tcW w:w="8937" w:type="dxa"/>
            <w:gridSpan w:val="12"/>
            <w:vAlign w:val="center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1.非車輛所屬配件或私人貴重物品請自行保管。</w:t>
            </w:r>
          </w:p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2.對車輛維修品質或工作項目有疑義，請即反映保養場主管。</w:t>
            </w:r>
          </w:p>
        </w:tc>
      </w:tr>
      <w:tr w:rsidR="00404CC1" w:rsidTr="00CD534D">
        <w:trPr>
          <w:trHeight w:val="608"/>
        </w:trPr>
        <w:tc>
          <w:tcPr>
            <w:tcW w:w="9388" w:type="dxa"/>
            <w:gridSpan w:val="13"/>
            <w:vAlign w:val="center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保養修護人員：                    線上檢驗人員：                  年    月    日   時    分</w:t>
            </w:r>
          </w:p>
        </w:tc>
      </w:tr>
      <w:tr w:rsidR="00404CC1" w:rsidTr="00CD534D">
        <w:trPr>
          <w:trHeight w:val="604"/>
        </w:trPr>
        <w:tc>
          <w:tcPr>
            <w:tcW w:w="9388" w:type="dxa"/>
            <w:gridSpan w:val="13"/>
            <w:vAlign w:val="center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保養廠主管：                 日期：     年     月     日    時    分  接收者：</w:t>
            </w:r>
          </w:p>
        </w:tc>
      </w:tr>
    </w:tbl>
    <w:p w:rsidR="004E460A" w:rsidRDefault="001766B0" w:rsidP="00CD534D">
      <w:pPr>
        <w:widowControl w:val="0"/>
        <w:jc w:val="center"/>
        <w:rPr>
          <w:rFonts w:ascii="標楷體" w:eastAsia="標楷體" w:hAnsi="標楷體"/>
          <w:szCs w:val="24"/>
        </w:rPr>
        <w:sectPr w:rsidR="004E460A" w:rsidSect="00010DE2">
          <w:pgSz w:w="11906" w:h="16838" w:code="9"/>
          <w:pgMar w:top="1135" w:right="1440" w:bottom="426" w:left="1440" w:header="680" w:footer="680" w:gutter="0"/>
          <w:cols w:space="425"/>
          <w:docGrid w:type="lines" w:linePitch="360"/>
        </w:sectPr>
      </w:pPr>
      <w:r w:rsidRPr="001766B0">
        <w:rPr>
          <w:rFonts w:ascii="標楷體" w:eastAsia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35" type="#_x0000_t202" style="position:absolute;left:0;text-align:left;margin-left:.65pt;margin-top:-29.2pt;width:78pt;height:28.8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" strokecolor="white">
            <v:textbox>
              <w:txbxContent>
                <w:p w:rsidR="00CB52AF" w:rsidRPr="00404CC1" w:rsidRDefault="00CB52AF" w:rsidP="00404CC1">
                  <w:pPr>
                    <w:spacing w:line="408" w:lineRule="exact"/>
                    <w:rPr>
                      <w:rFonts w:ascii="標楷體" w:eastAsia="標楷體" w:hAnsi="標楷體"/>
                      <w:sz w:val="28"/>
                    </w:rPr>
                  </w:pPr>
                  <w:r w:rsidRPr="00404CC1">
                    <w:rPr>
                      <w:rFonts w:ascii="標楷體" w:eastAsia="標楷體" w:hAnsi="標楷體"/>
                      <w:sz w:val="28"/>
                    </w:rPr>
                    <w:t>附</w:t>
                  </w:r>
                  <w:r w:rsidRPr="00404CC1">
                    <w:rPr>
                      <w:rFonts w:ascii="標楷體" w:eastAsia="標楷體" w:hAnsi="標楷體" w:hint="eastAsia"/>
                      <w:sz w:val="28"/>
                    </w:rPr>
                    <w:t>件10</w:t>
                  </w:r>
                </w:p>
              </w:txbxContent>
            </v:textbox>
          </v:shape>
        </w:pict>
      </w:r>
      <w:r w:rsidR="00CD534D" w:rsidRPr="00CD534D">
        <w:rPr>
          <w:rFonts w:ascii="標楷體" w:eastAsia="標楷體" w:hAnsi="標楷體" w:hint="eastAsia"/>
          <w:szCs w:val="24"/>
        </w:rPr>
        <w:t>消防局消防車輛潤滑保養修護檢查實施紀錄表</w:t>
      </w:r>
    </w:p>
    <w:p w:rsidR="0080652C" w:rsidRPr="00220D82" w:rsidRDefault="0080652C" w:rsidP="000E3FE7">
      <w:pPr>
        <w:spacing w:line="320" w:lineRule="exact"/>
        <w:rPr>
          <w:rFonts w:ascii="標楷體" w:eastAsia="標楷體" w:hAnsi="標楷體"/>
          <w:szCs w:val="24"/>
        </w:rPr>
      </w:pPr>
    </w:p>
    <w:sectPr w:rsidR="0080652C" w:rsidRPr="00220D82" w:rsidSect="00010DE2">
      <w:footerReference w:type="default" r:id="rId8"/>
      <w:pgSz w:w="11906" w:h="16838" w:code="9"/>
      <w:pgMar w:top="1135" w:right="1440" w:bottom="426" w:left="144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68D" w:rsidRDefault="00EF368D" w:rsidP="002741C9">
      <w:r>
        <w:separator/>
      </w:r>
    </w:p>
  </w:endnote>
  <w:endnote w:type="continuationSeparator" w:id="0">
    <w:p w:rsidR="00EF368D" w:rsidRDefault="00EF368D" w:rsidP="0027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AF" w:rsidRDefault="00CB52AF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68D" w:rsidRDefault="00EF368D" w:rsidP="002741C9">
      <w:r>
        <w:separator/>
      </w:r>
    </w:p>
  </w:footnote>
  <w:footnote w:type="continuationSeparator" w:id="0">
    <w:p w:rsidR="00EF368D" w:rsidRDefault="00EF368D" w:rsidP="0027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5EA"/>
    <w:multiLevelType w:val="hybridMultilevel"/>
    <w:tmpl w:val="DC3ED126"/>
    <w:lvl w:ilvl="0" w:tplc="70026E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09"/>
    <w:rsid w:val="00010DE2"/>
    <w:rsid w:val="0001224B"/>
    <w:rsid w:val="00013023"/>
    <w:rsid w:val="00026F0F"/>
    <w:rsid w:val="00050F30"/>
    <w:rsid w:val="0005665D"/>
    <w:rsid w:val="00056FC9"/>
    <w:rsid w:val="00057039"/>
    <w:rsid w:val="00082D07"/>
    <w:rsid w:val="00085517"/>
    <w:rsid w:val="00090AEC"/>
    <w:rsid w:val="000A3E22"/>
    <w:rsid w:val="000B567D"/>
    <w:rsid w:val="000C7D1C"/>
    <w:rsid w:val="000D1C67"/>
    <w:rsid w:val="000E1DAD"/>
    <w:rsid w:val="000E3FE7"/>
    <w:rsid w:val="00101684"/>
    <w:rsid w:val="001036D6"/>
    <w:rsid w:val="00103E05"/>
    <w:rsid w:val="00111681"/>
    <w:rsid w:val="00123293"/>
    <w:rsid w:val="00136541"/>
    <w:rsid w:val="00145B81"/>
    <w:rsid w:val="00150D80"/>
    <w:rsid w:val="00155AAB"/>
    <w:rsid w:val="00156D5E"/>
    <w:rsid w:val="001729E6"/>
    <w:rsid w:val="00173CD3"/>
    <w:rsid w:val="001751C5"/>
    <w:rsid w:val="001766B0"/>
    <w:rsid w:val="0019576E"/>
    <w:rsid w:val="001B5D1E"/>
    <w:rsid w:val="001D048E"/>
    <w:rsid w:val="001D0F85"/>
    <w:rsid w:val="001D1AFB"/>
    <w:rsid w:val="001E7B44"/>
    <w:rsid w:val="001F2A28"/>
    <w:rsid w:val="001F3590"/>
    <w:rsid w:val="001F5D26"/>
    <w:rsid w:val="00204A45"/>
    <w:rsid w:val="00207E87"/>
    <w:rsid w:val="00220D82"/>
    <w:rsid w:val="002322EB"/>
    <w:rsid w:val="002557C0"/>
    <w:rsid w:val="002741C9"/>
    <w:rsid w:val="00281482"/>
    <w:rsid w:val="00287485"/>
    <w:rsid w:val="00290073"/>
    <w:rsid w:val="002B5140"/>
    <w:rsid w:val="002C6262"/>
    <w:rsid w:val="002D7F11"/>
    <w:rsid w:val="002F1592"/>
    <w:rsid w:val="003155B1"/>
    <w:rsid w:val="0032736D"/>
    <w:rsid w:val="0036084C"/>
    <w:rsid w:val="00383D5D"/>
    <w:rsid w:val="00394EAF"/>
    <w:rsid w:val="00397FB3"/>
    <w:rsid w:val="003A309F"/>
    <w:rsid w:val="003D71F8"/>
    <w:rsid w:val="003E0CF9"/>
    <w:rsid w:val="003E2035"/>
    <w:rsid w:val="00404CC1"/>
    <w:rsid w:val="00444253"/>
    <w:rsid w:val="00450952"/>
    <w:rsid w:val="0046729D"/>
    <w:rsid w:val="004728AF"/>
    <w:rsid w:val="00486E45"/>
    <w:rsid w:val="00487CD5"/>
    <w:rsid w:val="00497986"/>
    <w:rsid w:val="004A3A2B"/>
    <w:rsid w:val="004A68A3"/>
    <w:rsid w:val="004B2926"/>
    <w:rsid w:val="004B2B53"/>
    <w:rsid w:val="004C52C7"/>
    <w:rsid w:val="004C5C2C"/>
    <w:rsid w:val="004D35C5"/>
    <w:rsid w:val="004D7E7F"/>
    <w:rsid w:val="004E460A"/>
    <w:rsid w:val="00503D3B"/>
    <w:rsid w:val="005075B7"/>
    <w:rsid w:val="00530D7C"/>
    <w:rsid w:val="00535F7B"/>
    <w:rsid w:val="005419D3"/>
    <w:rsid w:val="00543A37"/>
    <w:rsid w:val="00544A4B"/>
    <w:rsid w:val="00547F1D"/>
    <w:rsid w:val="00555719"/>
    <w:rsid w:val="005646EB"/>
    <w:rsid w:val="005678B0"/>
    <w:rsid w:val="00581488"/>
    <w:rsid w:val="00594E1D"/>
    <w:rsid w:val="005A7A53"/>
    <w:rsid w:val="005B2BB7"/>
    <w:rsid w:val="005C4929"/>
    <w:rsid w:val="005E1656"/>
    <w:rsid w:val="005E257D"/>
    <w:rsid w:val="00603646"/>
    <w:rsid w:val="00605811"/>
    <w:rsid w:val="00611AEE"/>
    <w:rsid w:val="00616EB1"/>
    <w:rsid w:val="00630B21"/>
    <w:rsid w:val="00640534"/>
    <w:rsid w:val="00645AAD"/>
    <w:rsid w:val="006500C0"/>
    <w:rsid w:val="0068388D"/>
    <w:rsid w:val="00692209"/>
    <w:rsid w:val="00697B09"/>
    <w:rsid w:val="006B2816"/>
    <w:rsid w:val="006B49D1"/>
    <w:rsid w:val="006B4F83"/>
    <w:rsid w:val="006C481B"/>
    <w:rsid w:val="006F3514"/>
    <w:rsid w:val="00725B31"/>
    <w:rsid w:val="00732810"/>
    <w:rsid w:val="00732A65"/>
    <w:rsid w:val="0075077B"/>
    <w:rsid w:val="00760E9C"/>
    <w:rsid w:val="007630DB"/>
    <w:rsid w:val="00777BD6"/>
    <w:rsid w:val="00781CFB"/>
    <w:rsid w:val="007A394A"/>
    <w:rsid w:val="007C7A46"/>
    <w:rsid w:val="00804B72"/>
    <w:rsid w:val="0080652C"/>
    <w:rsid w:val="008073DF"/>
    <w:rsid w:val="00807C38"/>
    <w:rsid w:val="00824E32"/>
    <w:rsid w:val="008329C1"/>
    <w:rsid w:val="008462B0"/>
    <w:rsid w:val="00865445"/>
    <w:rsid w:val="008B16FB"/>
    <w:rsid w:val="008C1FBC"/>
    <w:rsid w:val="008E06D6"/>
    <w:rsid w:val="008F5B1E"/>
    <w:rsid w:val="0094197A"/>
    <w:rsid w:val="00941B49"/>
    <w:rsid w:val="00947690"/>
    <w:rsid w:val="009552E3"/>
    <w:rsid w:val="00975A3E"/>
    <w:rsid w:val="00975C74"/>
    <w:rsid w:val="009A1FA4"/>
    <w:rsid w:val="009C4697"/>
    <w:rsid w:val="009E64F8"/>
    <w:rsid w:val="009F1251"/>
    <w:rsid w:val="00A17023"/>
    <w:rsid w:val="00A253AF"/>
    <w:rsid w:val="00A306C1"/>
    <w:rsid w:val="00A4122A"/>
    <w:rsid w:val="00A60C90"/>
    <w:rsid w:val="00A634AB"/>
    <w:rsid w:val="00AA3A0B"/>
    <w:rsid w:val="00AB5CD4"/>
    <w:rsid w:val="00AB5EF9"/>
    <w:rsid w:val="00AC46D9"/>
    <w:rsid w:val="00AC608C"/>
    <w:rsid w:val="00AC6D76"/>
    <w:rsid w:val="00AD53BC"/>
    <w:rsid w:val="00AE2FF8"/>
    <w:rsid w:val="00AE5C63"/>
    <w:rsid w:val="00AF30EA"/>
    <w:rsid w:val="00AF396D"/>
    <w:rsid w:val="00AF4352"/>
    <w:rsid w:val="00B02413"/>
    <w:rsid w:val="00B2466C"/>
    <w:rsid w:val="00B2729A"/>
    <w:rsid w:val="00B34415"/>
    <w:rsid w:val="00B407F5"/>
    <w:rsid w:val="00B556C8"/>
    <w:rsid w:val="00B579C6"/>
    <w:rsid w:val="00B703CE"/>
    <w:rsid w:val="00B80421"/>
    <w:rsid w:val="00BA76B3"/>
    <w:rsid w:val="00BB562C"/>
    <w:rsid w:val="00BB7212"/>
    <w:rsid w:val="00C02063"/>
    <w:rsid w:val="00C05B4D"/>
    <w:rsid w:val="00C10FD0"/>
    <w:rsid w:val="00C13800"/>
    <w:rsid w:val="00C3356D"/>
    <w:rsid w:val="00C36918"/>
    <w:rsid w:val="00C479BA"/>
    <w:rsid w:val="00C7471F"/>
    <w:rsid w:val="00CB52AF"/>
    <w:rsid w:val="00CD534D"/>
    <w:rsid w:val="00CF0B53"/>
    <w:rsid w:val="00CF54F5"/>
    <w:rsid w:val="00D10BC6"/>
    <w:rsid w:val="00D24BC5"/>
    <w:rsid w:val="00D642DC"/>
    <w:rsid w:val="00D76192"/>
    <w:rsid w:val="00D80B04"/>
    <w:rsid w:val="00DB033F"/>
    <w:rsid w:val="00DB4F27"/>
    <w:rsid w:val="00DD03C7"/>
    <w:rsid w:val="00DE7A7F"/>
    <w:rsid w:val="00E317A5"/>
    <w:rsid w:val="00E33652"/>
    <w:rsid w:val="00E41AD9"/>
    <w:rsid w:val="00E57D73"/>
    <w:rsid w:val="00E66CE1"/>
    <w:rsid w:val="00E872DF"/>
    <w:rsid w:val="00E87EFC"/>
    <w:rsid w:val="00E91B3F"/>
    <w:rsid w:val="00ED35D0"/>
    <w:rsid w:val="00ED53D1"/>
    <w:rsid w:val="00EF1242"/>
    <w:rsid w:val="00EF3500"/>
    <w:rsid w:val="00EF368D"/>
    <w:rsid w:val="00EF706A"/>
    <w:rsid w:val="00F01AF0"/>
    <w:rsid w:val="00F1650C"/>
    <w:rsid w:val="00F24429"/>
    <w:rsid w:val="00F45F07"/>
    <w:rsid w:val="00F45F6B"/>
    <w:rsid w:val="00F478C8"/>
    <w:rsid w:val="00F52206"/>
    <w:rsid w:val="00F544EB"/>
    <w:rsid w:val="00F626F0"/>
    <w:rsid w:val="00F6591D"/>
    <w:rsid w:val="00F6696B"/>
    <w:rsid w:val="00F67E3F"/>
    <w:rsid w:val="00F7022E"/>
    <w:rsid w:val="00F86CDF"/>
    <w:rsid w:val="00FA14E3"/>
    <w:rsid w:val="00FA3038"/>
    <w:rsid w:val="00FB190A"/>
    <w:rsid w:val="00FB4335"/>
    <w:rsid w:val="00FC7D0E"/>
    <w:rsid w:val="00FE41FD"/>
    <w:rsid w:val="00FF4417"/>
    <w:rsid w:val="00FF459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4582328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7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1553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F162-1C02-4091-BA9B-B6844F62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ww</cp:lastModifiedBy>
  <cp:revision>6</cp:revision>
  <cp:lastPrinted>2016-03-18T03:03:00Z</cp:lastPrinted>
  <dcterms:created xsi:type="dcterms:W3CDTF">2016-03-25T03:24:00Z</dcterms:created>
  <dcterms:modified xsi:type="dcterms:W3CDTF">2016-03-25T07:34:00Z</dcterms:modified>
</cp:coreProperties>
</file>