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D4" w:rsidRPr="00E775D4" w:rsidRDefault="00E775D4">
      <w:pPr>
        <w:rPr>
          <w:sz w:val="28"/>
          <w:szCs w:val="28"/>
        </w:rPr>
      </w:pPr>
      <w:r w:rsidRPr="00E775D4">
        <w:rPr>
          <w:rFonts w:ascii="標楷體" w:eastAsia="標楷體" w:hAnsi="標楷體" w:hint="eastAsia"/>
          <w:sz w:val="28"/>
          <w:szCs w:val="28"/>
        </w:rPr>
        <w:t>應備文件及文件來源：</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843"/>
        <w:gridCol w:w="1701"/>
        <w:gridCol w:w="4252"/>
      </w:tblGrid>
      <w:tr w:rsidR="005E2F93" w:rsidRPr="009303EA" w:rsidTr="00E775D4">
        <w:tc>
          <w:tcPr>
            <w:tcW w:w="2127" w:type="dxa"/>
          </w:tcPr>
          <w:p w:rsidR="005E2F93" w:rsidRPr="009303EA" w:rsidRDefault="005E2F93" w:rsidP="007B052D">
            <w:pPr>
              <w:jc w:val="center"/>
              <w:rPr>
                <w:rFonts w:ascii="標楷體" w:eastAsia="標楷體" w:hAnsi="標楷體"/>
              </w:rPr>
            </w:pPr>
            <w:r w:rsidRPr="009303EA">
              <w:rPr>
                <w:rFonts w:ascii="標楷體" w:eastAsia="標楷體" w:hAnsi="標楷體" w:hint="eastAsia"/>
              </w:rPr>
              <w:t>名稱</w:t>
            </w:r>
          </w:p>
        </w:tc>
        <w:tc>
          <w:tcPr>
            <w:tcW w:w="1843" w:type="dxa"/>
          </w:tcPr>
          <w:p w:rsidR="005E2F93" w:rsidRPr="009303EA" w:rsidRDefault="005E2F93" w:rsidP="007B052D">
            <w:pPr>
              <w:jc w:val="center"/>
              <w:rPr>
                <w:rFonts w:ascii="標楷體" w:eastAsia="標楷體" w:hAnsi="標楷體"/>
              </w:rPr>
            </w:pPr>
            <w:r w:rsidRPr="009303EA">
              <w:rPr>
                <w:rFonts w:ascii="標楷體" w:eastAsia="標楷體" w:hAnsi="標楷體" w:hint="eastAsia"/>
              </w:rPr>
              <w:t>文件來源</w:t>
            </w:r>
          </w:p>
        </w:tc>
        <w:tc>
          <w:tcPr>
            <w:tcW w:w="1701" w:type="dxa"/>
          </w:tcPr>
          <w:p w:rsidR="005E2F93" w:rsidRPr="009303EA" w:rsidRDefault="005E2F93" w:rsidP="007B052D">
            <w:pPr>
              <w:jc w:val="center"/>
              <w:rPr>
                <w:rFonts w:ascii="標楷體" w:eastAsia="標楷體" w:hAnsi="標楷體"/>
              </w:rPr>
            </w:pPr>
            <w:r w:rsidRPr="009303EA">
              <w:rPr>
                <w:rFonts w:ascii="標楷體" w:eastAsia="標楷體" w:hAnsi="標楷體" w:hint="eastAsia"/>
              </w:rPr>
              <w:t>法令依據</w:t>
            </w:r>
          </w:p>
        </w:tc>
        <w:tc>
          <w:tcPr>
            <w:tcW w:w="4252" w:type="dxa"/>
          </w:tcPr>
          <w:p w:rsidR="005E2F93" w:rsidRPr="009303EA" w:rsidRDefault="005E2F93" w:rsidP="007B052D">
            <w:pPr>
              <w:jc w:val="center"/>
              <w:rPr>
                <w:rFonts w:ascii="標楷體" w:eastAsia="標楷體" w:hAnsi="標楷體"/>
              </w:rPr>
            </w:pPr>
            <w:r w:rsidRPr="009303EA">
              <w:rPr>
                <w:rFonts w:ascii="標楷體" w:eastAsia="標楷體" w:hAnsi="標楷體" w:hint="eastAsia"/>
              </w:rPr>
              <w:t>備註</w:t>
            </w:r>
          </w:p>
        </w:tc>
      </w:tr>
      <w:tr w:rsidR="005E2F93" w:rsidRPr="007A7740" w:rsidTr="00E775D4">
        <w:tc>
          <w:tcPr>
            <w:tcW w:w="2127"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1登記申請書及登記清冊</w:t>
            </w:r>
          </w:p>
        </w:tc>
        <w:tc>
          <w:tcPr>
            <w:tcW w:w="1843" w:type="dxa"/>
          </w:tcPr>
          <w:p w:rsidR="005E2F93" w:rsidRPr="001716AC" w:rsidRDefault="005E2F93" w:rsidP="005E2F93">
            <w:pPr>
              <w:jc w:val="both"/>
              <w:rPr>
                <w:rFonts w:ascii="標楷體" w:eastAsia="標楷體" w:hAnsi="標楷體"/>
              </w:rPr>
            </w:pPr>
            <w:r w:rsidRPr="00F205B4">
              <w:rPr>
                <w:rFonts w:ascii="標楷體" w:eastAsia="標楷體" w:hAnsi="標楷體" w:hint="eastAsia"/>
              </w:rPr>
              <w:t>申請人可上臺北市</w:t>
            </w:r>
            <w:r w:rsidRPr="005E2F93">
              <w:rPr>
                <w:rFonts w:ascii="標楷體" w:eastAsia="標楷體" w:hAnsi="標楷體" w:hint="eastAsia"/>
              </w:rPr>
              <w:t>民e點通網站</w:t>
            </w:r>
            <w:proofErr w:type="gramStart"/>
            <w:r w:rsidRPr="005E2F93">
              <w:rPr>
                <w:rFonts w:ascii="標楷體" w:eastAsia="標楷體" w:hAnsi="標楷體" w:hint="eastAsia"/>
              </w:rPr>
              <w:t>（</w:t>
            </w:r>
            <w:proofErr w:type="gramEnd"/>
            <w:r w:rsidRPr="005E2F93">
              <w:rPr>
                <w:rFonts w:ascii="標楷體" w:eastAsia="標楷體" w:hAnsi="標楷體" w:hint="eastAsia"/>
              </w:rPr>
              <w:t>網址：</w:t>
            </w:r>
            <w:r w:rsidRPr="005E2F93">
              <w:rPr>
                <w:rFonts w:ascii="標楷體" w:eastAsia="標楷體" w:hAnsi="標楷體" w:hint="eastAsia"/>
                <w:strike/>
              </w:rPr>
              <w:t xml:space="preserve"> </w:t>
            </w:r>
            <w:hyperlink r:id="rId7" w:history="1">
              <w:r w:rsidRPr="005E2F93">
                <w:rPr>
                  <w:rStyle w:val="a3"/>
                  <w:rFonts w:ascii="標楷體" w:eastAsia="標楷體" w:hAnsi="標楷體"/>
                  <w:color w:val="auto"/>
                  <w:u w:val="none"/>
                </w:rPr>
                <w:t>https://www.e-services.taipei.gov.tw/</w:t>
              </w:r>
              <w:r w:rsidRPr="005E2F93">
                <w:rPr>
                  <w:rStyle w:val="a3"/>
                  <w:rFonts w:ascii="標楷體" w:eastAsia="標楷體" w:hAnsi="標楷體" w:hint="eastAsia"/>
                  <w:color w:val="auto"/>
                  <w:u w:val="none"/>
                </w:rPr>
                <w:t>首頁/業務類別/地政類/</w:t>
              </w:r>
            </w:hyperlink>
            <w:r w:rsidRPr="005E2F93">
              <w:rPr>
                <w:rFonts w:ascii="標楷體" w:eastAsia="標楷體" w:hAnsi="標楷體" w:hint="eastAsia"/>
              </w:rPr>
              <w:t>登記類</w:t>
            </w:r>
            <w:proofErr w:type="gramStart"/>
            <w:r w:rsidRPr="005E2F93">
              <w:rPr>
                <w:rFonts w:ascii="標楷體" w:eastAsia="標楷體" w:hAnsi="標楷體" w:hint="eastAsia"/>
              </w:rPr>
              <w:t>）</w:t>
            </w:r>
            <w:proofErr w:type="gramEnd"/>
            <w:r w:rsidRPr="005A09A9">
              <w:rPr>
                <w:rFonts w:ascii="標楷體" w:eastAsia="標楷體" w:hAnsi="標楷體" w:hint="eastAsia"/>
              </w:rPr>
              <w:t>下載申請書表使用或向地政事務所服務</w:t>
            </w:r>
            <w:proofErr w:type="gramStart"/>
            <w:r w:rsidRPr="005A09A9">
              <w:rPr>
                <w:rFonts w:ascii="標楷體" w:eastAsia="標楷體" w:hAnsi="標楷體" w:hint="eastAsia"/>
              </w:rPr>
              <w:t>臺</w:t>
            </w:r>
            <w:proofErr w:type="gramEnd"/>
            <w:r w:rsidRPr="005A09A9">
              <w:rPr>
                <w:rFonts w:ascii="標楷體" w:eastAsia="標楷體" w:hAnsi="標楷體" w:hint="eastAsia"/>
              </w:rPr>
              <w:t>免費索取（以2份為限），</w:t>
            </w:r>
            <w:proofErr w:type="gramStart"/>
            <w:r w:rsidRPr="005A09A9">
              <w:rPr>
                <w:rFonts w:ascii="標楷體" w:eastAsia="標楷體" w:hAnsi="標楷體" w:hint="eastAsia"/>
              </w:rPr>
              <w:t>書表如為</w:t>
            </w:r>
            <w:proofErr w:type="gramEnd"/>
            <w:r w:rsidRPr="005A09A9">
              <w:rPr>
                <w:rFonts w:ascii="標楷體" w:eastAsia="標楷體" w:hAnsi="標楷體" w:hint="eastAsia"/>
              </w:rPr>
              <w:t>2頁以上，各</w:t>
            </w:r>
            <w:proofErr w:type="gramStart"/>
            <w:r w:rsidRPr="005A09A9">
              <w:rPr>
                <w:rFonts w:ascii="標楷體" w:eastAsia="標楷體" w:hAnsi="標楷體" w:hint="eastAsia"/>
              </w:rPr>
              <w:t>頁間應由</w:t>
            </w:r>
            <w:proofErr w:type="gramEnd"/>
            <w:r w:rsidRPr="005A09A9">
              <w:rPr>
                <w:rFonts w:ascii="標楷體" w:eastAsia="標楷體" w:hAnsi="標楷體" w:hint="eastAsia"/>
              </w:rPr>
              <w:t>全體申請人加蓋騎縫章。</w:t>
            </w:r>
          </w:p>
        </w:tc>
        <w:tc>
          <w:tcPr>
            <w:tcW w:w="1701"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土地登記規則第34條</w:t>
            </w:r>
          </w:p>
        </w:tc>
        <w:tc>
          <w:tcPr>
            <w:tcW w:w="4252"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1非地政士代理他人申請土地登記時，委託人及</w:t>
            </w:r>
            <w:proofErr w:type="gramStart"/>
            <w:r w:rsidRPr="001716AC">
              <w:rPr>
                <w:rFonts w:ascii="標楷體" w:eastAsia="標楷體" w:hAnsi="標楷體" w:hint="eastAsia"/>
              </w:rPr>
              <w:t>代理人均應於</w:t>
            </w:r>
            <w:proofErr w:type="gramEnd"/>
            <w:r w:rsidRPr="001716AC">
              <w:rPr>
                <w:rFonts w:ascii="標楷體" w:eastAsia="標楷體" w:hAnsi="標楷體" w:hint="eastAsia"/>
              </w:rPr>
              <w:t>登記申請書備註欄內簽</w:t>
            </w:r>
            <w:proofErr w:type="gramStart"/>
            <w:r w:rsidRPr="001716AC">
              <w:rPr>
                <w:rFonts w:ascii="標楷體" w:eastAsia="標楷體" w:hAnsi="標楷體" w:hint="eastAsia"/>
              </w:rPr>
              <w:t>註</w:t>
            </w:r>
            <w:proofErr w:type="gramEnd"/>
            <w:r w:rsidRPr="001716AC">
              <w:rPr>
                <w:rFonts w:ascii="標楷體" w:eastAsia="標楷體" w:hAnsi="標楷體" w:hint="eastAsia"/>
              </w:rPr>
              <w:t>切結，委託人切結「本人未給付報酬予代理人，如有虛偽不實，願負法律責任」及代理人切結「本人並非以代理申請土地登記為業，且未收取報酬，如有虛偽不實，願負法律責任」，並由委託人及代理人分別簽章。</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2領有地政士開業執照但未加入公會之地政士，代理配偶或四親等內親屬申請土地登記案件時，應檢附親屬關係證明文件，委託人及</w:t>
            </w:r>
            <w:proofErr w:type="gramStart"/>
            <w:r w:rsidRPr="001716AC">
              <w:rPr>
                <w:rFonts w:ascii="標楷體" w:eastAsia="標楷體" w:hAnsi="標楷體" w:hint="eastAsia"/>
              </w:rPr>
              <w:t>代理人均應於</w:t>
            </w:r>
            <w:proofErr w:type="gramEnd"/>
            <w:r w:rsidRPr="001716AC">
              <w:rPr>
                <w:rFonts w:ascii="標楷體" w:eastAsia="標楷體" w:hAnsi="標楷體" w:hint="eastAsia"/>
              </w:rPr>
              <w:t>登記申請書備註欄內簽</w:t>
            </w:r>
            <w:proofErr w:type="gramStart"/>
            <w:r w:rsidRPr="001716AC">
              <w:rPr>
                <w:rFonts w:ascii="標楷體" w:eastAsia="標楷體" w:hAnsi="標楷體" w:hint="eastAsia"/>
              </w:rPr>
              <w:t>註</w:t>
            </w:r>
            <w:proofErr w:type="gramEnd"/>
            <w:r w:rsidRPr="001716AC">
              <w:rPr>
                <w:rFonts w:ascii="標楷體" w:eastAsia="標楷體" w:hAnsi="標楷體" w:hint="eastAsia"/>
              </w:rPr>
              <w:t>切結，委託人切結「本人未給付報酬予代理人，如有虛偽不實，願負法律責任。」及代理人切結「本人確未收取報酬，如有虛偽不實，願負法律責任。」，並由委託人及代理人分別簽章。</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3地政士登記助理員辦理土地登記之送件工作時，應於登記申請書備註欄載明姓名及國民身分證統一編號。</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4權利人為外國人時，應於登記申請書適當欄註明取得之使用目的及用途並簽章。</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5 拍定人於登記申請書第（5）欄標示及申請權利內容勾選「權利移轉證書」或於申請書備註欄註明移轉之標的及權利範圍並簽章者，得免附登記清冊。</w:t>
            </w:r>
          </w:p>
        </w:tc>
      </w:tr>
      <w:tr w:rsidR="005E2F93" w:rsidRPr="003564FF" w:rsidTr="00E775D4">
        <w:tc>
          <w:tcPr>
            <w:tcW w:w="2127" w:type="dxa"/>
          </w:tcPr>
          <w:p w:rsidR="005E2F93" w:rsidRPr="001716AC" w:rsidRDefault="005E2F93" w:rsidP="007B052D">
            <w:pPr>
              <w:ind w:left="264" w:hangingChars="110" w:hanging="264"/>
              <w:jc w:val="both"/>
              <w:rPr>
                <w:rFonts w:ascii="標楷體" w:eastAsia="標楷體" w:hAnsi="標楷體"/>
              </w:rPr>
            </w:pPr>
            <w:r w:rsidRPr="001716AC">
              <w:rPr>
                <w:rFonts w:ascii="標楷體" w:eastAsia="標楷體" w:hAnsi="標楷體" w:hint="eastAsia"/>
              </w:rPr>
              <w:t>2不動產權利移轉證書</w:t>
            </w:r>
          </w:p>
        </w:tc>
        <w:tc>
          <w:tcPr>
            <w:tcW w:w="1843"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法院、行政執行分署或公正第三人發給。</w:t>
            </w:r>
          </w:p>
        </w:tc>
        <w:tc>
          <w:tcPr>
            <w:tcW w:w="1701"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1土地登記規則第34條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2強制執行法第97條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3行政執行法第26條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lastRenderedPageBreak/>
              <w:t>4公正第三人認可及其公開拍賣程序辦法第28條</w:t>
            </w:r>
          </w:p>
        </w:tc>
        <w:tc>
          <w:tcPr>
            <w:tcW w:w="4252" w:type="dxa"/>
          </w:tcPr>
          <w:p w:rsidR="005E2F93" w:rsidRPr="00411ADF" w:rsidRDefault="005E2F93" w:rsidP="007B052D">
            <w:pPr>
              <w:jc w:val="both"/>
              <w:rPr>
                <w:rFonts w:ascii="標楷體" w:eastAsia="標楷體" w:hAnsi="標楷體"/>
              </w:rPr>
            </w:pPr>
          </w:p>
        </w:tc>
      </w:tr>
      <w:tr w:rsidR="005E2F93" w:rsidRPr="003564FF" w:rsidTr="00E775D4">
        <w:tc>
          <w:tcPr>
            <w:tcW w:w="2127" w:type="dxa"/>
          </w:tcPr>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lastRenderedPageBreak/>
              <w:t>3申請人身分證明：</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(1)本國自然人檢附國民身分證影本或戶口名簿影本。</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(2)法人檢附法人登記證明文件及其代表人資格證明。</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(3)旅外僑民檢附華僑身分證明書或中央地政主管機關規定應提出之文件，及其他附具照片之身分證明文件。</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(4)外國人檢附護照影本或中華民國居留證影本。</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(5)香港、澳門居民檢附護照或香港、澳門永久居留資格證明文件影本。</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(6)大陸地區人民</w:t>
            </w:r>
            <w:proofErr w:type="gramStart"/>
            <w:r w:rsidRPr="005E2F93">
              <w:rPr>
                <w:rFonts w:ascii="標楷體" w:eastAsia="標楷體" w:hAnsi="標楷體" w:hint="eastAsia"/>
              </w:rPr>
              <w:t>檢附經行政院</w:t>
            </w:r>
            <w:proofErr w:type="gramEnd"/>
            <w:r w:rsidRPr="005E2F93">
              <w:rPr>
                <w:rFonts w:ascii="標楷體" w:eastAsia="標楷體" w:hAnsi="標楷體" w:hint="eastAsia"/>
              </w:rPr>
              <w:t>設立或</w:t>
            </w:r>
            <w:r w:rsidRPr="005E2F93">
              <w:rPr>
                <w:rFonts w:ascii="標楷體" w:eastAsia="標楷體" w:hAnsi="標楷體" w:hint="eastAsia"/>
              </w:rPr>
              <w:lastRenderedPageBreak/>
              <w:t>指定機構或委託之民間團體驗證之身分證明文件或臺灣地區長期居留證。</w:t>
            </w:r>
          </w:p>
          <w:p w:rsidR="005E2F93" w:rsidRPr="005E2F93" w:rsidRDefault="005E2F93" w:rsidP="007B052D">
            <w:pPr>
              <w:ind w:leftChars="50" w:left="540" w:hangingChars="175" w:hanging="420"/>
              <w:jc w:val="both"/>
              <w:rPr>
                <w:rFonts w:ascii="標楷體" w:eastAsia="標楷體" w:hAnsi="標楷體"/>
              </w:rPr>
            </w:pPr>
            <w:r w:rsidRPr="005E2F93">
              <w:rPr>
                <w:rFonts w:ascii="標楷體" w:eastAsia="標楷體" w:hAnsi="標楷體" w:hint="eastAsia"/>
              </w:rPr>
              <w:t>(7)歸化或回復中華民國國籍者，應提出主管機關核發之歸化或回復國籍許可證明文件。</w:t>
            </w:r>
          </w:p>
        </w:tc>
        <w:tc>
          <w:tcPr>
            <w:tcW w:w="1843" w:type="dxa"/>
          </w:tcPr>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lastRenderedPageBreak/>
              <w:t>1 國民身分證影本或戶口名簿影本自行影印。</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2 法人向主管機關或其登記機關申請。</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3 旅外僑民向僑務委員會申請；國籍證明書、或經內政部認定之證明文件等向內政部申請。</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4 護照影本自行影印；中華民國居留證向內政部入出國及移民署申請。</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5 香港、澳門永久居留資格證明文件影本自行影印。</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6 大陸地區人民身分證明文件向財團法人海峽交流基金會申請驗證；臺灣地區長期居留證向內政部入出國及</w:t>
            </w:r>
            <w:r w:rsidRPr="005E2F93">
              <w:rPr>
                <w:rFonts w:ascii="標楷體" w:eastAsia="標楷體" w:hAnsi="標楷體" w:hint="eastAsia"/>
              </w:rPr>
              <w:lastRenderedPageBreak/>
              <w:t>移民署申請。</w:t>
            </w:r>
          </w:p>
          <w:p w:rsidR="005E2F93" w:rsidRPr="005E2F93" w:rsidRDefault="005E2F93" w:rsidP="007B052D">
            <w:pPr>
              <w:ind w:left="262" w:hangingChars="109" w:hanging="262"/>
              <w:jc w:val="both"/>
              <w:rPr>
                <w:rFonts w:ascii="標楷體" w:eastAsia="標楷體" w:hAnsi="標楷體"/>
              </w:rPr>
            </w:pPr>
            <w:r w:rsidRPr="005E2F93">
              <w:rPr>
                <w:rFonts w:ascii="標楷體" w:eastAsia="標楷體" w:hAnsi="標楷體" w:hint="eastAsia"/>
              </w:rPr>
              <w:t>7 歸化或回復國籍許可證明文件向內政部戶政司申請。</w:t>
            </w:r>
          </w:p>
        </w:tc>
        <w:tc>
          <w:tcPr>
            <w:tcW w:w="1701" w:type="dxa"/>
          </w:tcPr>
          <w:p w:rsidR="005E2F93" w:rsidRPr="00877677" w:rsidRDefault="005E2F93" w:rsidP="007B052D">
            <w:pPr>
              <w:jc w:val="both"/>
              <w:rPr>
                <w:rFonts w:ascii="標楷體" w:eastAsia="標楷體" w:hAnsi="標楷體"/>
              </w:rPr>
            </w:pPr>
            <w:r w:rsidRPr="00877677">
              <w:rPr>
                <w:rFonts w:ascii="標楷體" w:eastAsia="標楷體" w:hAnsi="標楷體" w:hint="eastAsia"/>
              </w:rPr>
              <w:lastRenderedPageBreak/>
              <w:t>土地登記規則第34條、第40條、第42條</w:t>
            </w:r>
          </w:p>
        </w:tc>
        <w:tc>
          <w:tcPr>
            <w:tcW w:w="4252" w:type="dxa"/>
          </w:tcPr>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1申請人為未成年人、受監護宣告或受輔助宣告之人者，須另檢附法定代理人或輔助人之身分證明。</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2旅外僑民身分證明應由申請人自行切結國外地址之中文名稱。華僑身分證明書係依華裔證明文件向該管主管機關申請核發者，應另檢附國籍證明文件。</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3檢附我駐外館處驗證之授權書辦理者，須檢附授權人及被授權人之身分證明文件。</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4前列影本請簽</w:t>
            </w:r>
            <w:proofErr w:type="gramStart"/>
            <w:r w:rsidRPr="00877677">
              <w:rPr>
                <w:rFonts w:ascii="標楷體" w:eastAsia="標楷體" w:hAnsi="標楷體" w:hint="eastAsia"/>
              </w:rPr>
              <w:t>註</w:t>
            </w:r>
            <w:proofErr w:type="gramEnd"/>
            <w:r w:rsidRPr="00877677">
              <w:rPr>
                <w:rFonts w:ascii="標楷體" w:eastAsia="標楷體" w:hAnsi="標楷體" w:hint="eastAsia"/>
              </w:rPr>
              <w:t>：「</w:t>
            </w:r>
            <w:proofErr w:type="gramStart"/>
            <w:r w:rsidRPr="00877677">
              <w:rPr>
                <w:rFonts w:ascii="標楷體" w:eastAsia="標楷體" w:hAnsi="標楷體" w:hint="eastAsia"/>
              </w:rPr>
              <w:t>本影本</w:t>
            </w:r>
            <w:proofErr w:type="gramEnd"/>
            <w:r w:rsidRPr="00877677">
              <w:rPr>
                <w:rFonts w:ascii="標楷體" w:eastAsia="標楷體" w:hAnsi="標楷體" w:hint="eastAsia"/>
              </w:rPr>
              <w:t>與正本相符，如有</w:t>
            </w:r>
            <w:proofErr w:type="gramStart"/>
            <w:r w:rsidRPr="00877677">
              <w:rPr>
                <w:rFonts w:ascii="標楷體" w:eastAsia="標楷體" w:hAnsi="標楷體" w:hint="eastAsia"/>
              </w:rPr>
              <w:t>不實願負</w:t>
            </w:r>
            <w:proofErr w:type="gramEnd"/>
            <w:r w:rsidRPr="00877677">
              <w:rPr>
                <w:rFonts w:ascii="標楷體" w:eastAsia="標楷體" w:hAnsi="標楷體" w:hint="eastAsia"/>
              </w:rPr>
              <w:t>法律責任」字樣並簽章。</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5申請人身分證明能以電腦處理達成查詢者，得免提出。</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6公司法人申請土地登記時，得檢附公司登記主管機關核發之設立、變更登記表正（影）本或100年3月前核發之抄錄本正（影）本，並由法人簽</w:t>
            </w:r>
            <w:proofErr w:type="gramStart"/>
            <w:r w:rsidRPr="00877677">
              <w:rPr>
                <w:rFonts w:ascii="標楷體" w:eastAsia="標楷體" w:hAnsi="標楷體" w:hint="eastAsia"/>
              </w:rPr>
              <w:t>註</w:t>
            </w:r>
            <w:proofErr w:type="gramEnd"/>
            <w:r w:rsidRPr="00877677">
              <w:rPr>
                <w:rFonts w:ascii="標楷體" w:eastAsia="標楷體" w:hAnsi="標楷體" w:hint="eastAsia"/>
              </w:rPr>
              <w:t>「</w:t>
            </w:r>
            <w:proofErr w:type="gramStart"/>
            <w:r w:rsidRPr="00877677">
              <w:rPr>
                <w:rFonts w:ascii="標楷體" w:eastAsia="標楷體" w:hAnsi="標楷體" w:hint="eastAsia"/>
              </w:rPr>
              <w:t>（</w:t>
            </w:r>
            <w:proofErr w:type="gramEnd"/>
            <w:r w:rsidRPr="00877677">
              <w:rPr>
                <w:rFonts w:ascii="標楷體" w:eastAsia="標楷體" w:hAnsi="標楷體" w:hint="eastAsia"/>
              </w:rPr>
              <w:t>本影本與正本</w:t>
            </w:r>
            <w:proofErr w:type="gramStart"/>
            <w:r w:rsidRPr="00877677">
              <w:rPr>
                <w:rFonts w:ascii="標楷體" w:eastAsia="標楷體" w:hAnsi="標楷體" w:hint="eastAsia"/>
              </w:rPr>
              <w:t>（</w:t>
            </w:r>
            <w:proofErr w:type="gramEnd"/>
            <w:r w:rsidRPr="00877677">
              <w:rPr>
                <w:rFonts w:ascii="標楷體" w:eastAsia="標楷體" w:hAnsi="標楷體" w:hint="eastAsia"/>
              </w:rPr>
              <w:t>公司登記主管機關核發之抄錄本或影本</w:t>
            </w:r>
            <w:proofErr w:type="gramStart"/>
            <w:r w:rsidRPr="00877677">
              <w:rPr>
                <w:rFonts w:ascii="標楷體" w:eastAsia="標楷體" w:hAnsi="標楷體" w:hint="eastAsia"/>
              </w:rPr>
              <w:t>）</w:t>
            </w:r>
            <w:proofErr w:type="gramEnd"/>
            <w:r w:rsidRPr="00877677">
              <w:rPr>
                <w:rFonts w:ascii="標楷體" w:eastAsia="標楷體" w:hAnsi="標楷體" w:hint="eastAsia"/>
              </w:rPr>
              <w:t>相符，</w:t>
            </w:r>
            <w:proofErr w:type="gramStart"/>
            <w:r w:rsidRPr="00877677">
              <w:rPr>
                <w:rFonts w:ascii="標楷體" w:eastAsia="標楷體" w:hAnsi="標楷體" w:hint="eastAsia"/>
              </w:rPr>
              <w:t>）</w:t>
            </w:r>
            <w:proofErr w:type="gramEnd"/>
            <w:r w:rsidRPr="00877677">
              <w:rPr>
                <w:rFonts w:ascii="標楷體" w:eastAsia="標楷體" w:hAnsi="標楷體" w:hint="eastAsia"/>
              </w:rPr>
              <w:t>所登記之資料現仍為有效，如有不實，申請人願負法律責任。」，並蓋章。</w:t>
            </w:r>
          </w:p>
          <w:p w:rsidR="005E2F93" w:rsidRPr="00877677" w:rsidRDefault="005E2F93" w:rsidP="007B052D">
            <w:pPr>
              <w:ind w:left="240" w:hangingChars="100" w:hanging="240"/>
              <w:jc w:val="both"/>
              <w:rPr>
                <w:rFonts w:ascii="標楷體" w:eastAsia="標楷體" w:hAnsi="標楷體"/>
              </w:rPr>
            </w:pPr>
            <w:r w:rsidRPr="00877677">
              <w:rPr>
                <w:rFonts w:ascii="標楷體" w:eastAsia="標楷體" w:hAnsi="標楷體" w:hint="eastAsia"/>
              </w:rPr>
              <w:t>7身分證明文件為外文者，其中文譯本，得由申請人自行簽</w:t>
            </w:r>
            <w:proofErr w:type="gramStart"/>
            <w:r w:rsidRPr="00877677">
              <w:rPr>
                <w:rFonts w:ascii="標楷體" w:eastAsia="標楷體" w:hAnsi="標楷體" w:hint="eastAsia"/>
              </w:rPr>
              <w:t>註</w:t>
            </w:r>
            <w:proofErr w:type="gramEnd"/>
            <w:r w:rsidRPr="00877677">
              <w:rPr>
                <w:rFonts w:ascii="標楷體" w:eastAsia="標楷體" w:hAnsi="標楷體" w:hint="eastAsia"/>
              </w:rPr>
              <w:t>切結負責。</w:t>
            </w:r>
          </w:p>
          <w:p w:rsidR="005E2F93" w:rsidRPr="00877677" w:rsidRDefault="005E2F93" w:rsidP="007B052D">
            <w:pPr>
              <w:ind w:left="262" w:hangingChars="109" w:hanging="262"/>
              <w:jc w:val="both"/>
              <w:rPr>
                <w:rFonts w:ascii="標楷體" w:eastAsia="標楷體" w:hAnsi="標楷體"/>
              </w:rPr>
            </w:pPr>
            <w:r w:rsidRPr="00877677">
              <w:rPr>
                <w:rFonts w:ascii="標楷體" w:eastAsia="標楷體" w:hAnsi="標楷體" w:hint="eastAsia"/>
              </w:rPr>
              <w:t>8臺灣地區無戶籍人士（含本國人及外國人）應檢附中華民國統一證號之相關證明文件申請登記。未能</w:t>
            </w:r>
            <w:proofErr w:type="gramStart"/>
            <w:r w:rsidRPr="00877677">
              <w:rPr>
                <w:rFonts w:ascii="標楷體" w:eastAsia="標楷體" w:hAnsi="標楷體" w:hint="eastAsia"/>
              </w:rPr>
              <w:t>檢附者</w:t>
            </w:r>
            <w:proofErr w:type="gramEnd"/>
            <w:r w:rsidRPr="00877677">
              <w:rPr>
                <w:rFonts w:ascii="標楷體" w:eastAsia="標楷體" w:hAnsi="標楷體" w:hint="eastAsia"/>
              </w:rPr>
              <w:t>，由申請人自行於申請書上以西元出生年月日加英文姓氏前二字母填寫之；如遇有重複時，則以英文姓氏前一、三字母填寫。</w:t>
            </w:r>
          </w:p>
        </w:tc>
      </w:tr>
      <w:tr w:rsidR="005E2F93" w:rsidRPr="003564FF" w:rsidTr="00E775D4">
        <w:tc>
          <w:tcPr>
            <w:tcW w:w="2127"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lastRenderedPageBreak/>
              <w:t>4各項繳稅收據及證明</w:t>
            </w:r>
          </w:p>
        </w:tc>
        <w:tc>
          <w:tcPr>
            <w:tcW w:w="1843"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向土地所在地之稅捐</w:t>
            </w:r>
            <w:proofErr w:type="gramStart"/>
            <w:r w:rsidRPr="001716AC">
              <w:rPr>
                <w:rFonts w:ascii="標楷體" w:eastAsia="標楷體" w:hAnsi="標楷體" w:hint="eastAsia"/>
              </w:rPr>
              <w:t>稽</w:t>
            </w:r>
            <w:proofErr w:type="gramEnd"/>
            <w:r w:rsidRPr="001716AC">
              <w:rPr>
                <w:rFonts w:ascii="標楷體" w:eastAsia="標楷體" w:hAnsi="標楷體" w:hint="eastAsia"/>
              </w:rPr>
              <w:t>徵分處申請。</w:t>
            </w:r>
          </w:p>
        </w:tc>
        <w:tc>
          <w:tcPr>
            <w:tcW w:w="1701"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1平均地權條例第47條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2土地稅法第49條、第51條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3契稅條例第23條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4內政部93年7月16日內</w:t>
            </w:r>
            <w:proofErr w:type="gramStart"/>
            <w:r w:rsidRPr="001716AC">
              <w:rPr>
                <w:rFonts w:ascii="標楷體" w:eastAsia="標楷體" w:hAnsi="標楷體" w:hint="eastAsia"/>
              </w:rPr>
              <w:t>授中辦地字</w:t>
            </w:r>
            <w:proofErr w:type="gramEnd"/>
            <w:r w:rsidRPr="001716AC">
              <w:rPr>
                <w:rFonts w:ascii="標楷體" w:eastAsia="標楷體" w:hAnsi="標楷體" w:hint="eastAsia"/>
              </w:rPr>
              <w:t>第0930009290號函</w:t>
            </w:r>
          </w:p>
        </w:tc>
        <w:tc>
          <w:tcPr>
            <w:tcW w:w="4252"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1資產管理公司依公正第三人認可及其公開拍賣程序辦法辦理金融機構合併法第15條第1項第3款規定辦理之土地拍賣，應檢附土地增值稅繳納、免稅或</w:t>
            </w:r>
            <w:proofErr w:type="gramStart"/>
            <w:r w:rsidRPr="001716AC">
              <w:rPr>
                <w:rFonts w:ascii="標楷體" w:eastAsia="標楷體" w:hAnsi="標楷體" w:hint="eastAsia"/>
              </w:rPr>
              <w:t>不</w:t>
            </w:r>
            <w:proofErr w:type="gramEnd"/>
            <w:r w:rsidRPr="001716AC">
              <w:rPr>
                <w:rFonts w:ascii="標楷體" w:eastAsia="標楷體" w:hAnsi="標楷體" w:hint="eastAsia"/>
              </w:rPr>
              <w:t>課徵證明文件。</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2建物所有權移轉應檢附契稅繳納、免稅或同意移轉證明文件。</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3增值稅、契稅收據及證明應經稅捐</w:t>
            </w:r>
            <w:proofErr w:type="gramStart"/>
            <w:r w:rsidRPr="001716AC">
              <w:rPr>
                <w:rFonts w:ascii="標楷體" w:eastAsia="標楷體" w:hAnsi="標楷體" w:hint="eastAsia"/>
              </w:rPr>
              <w:t>稽</w:t>
            </w:r>
            <w:proofErr w:type="gramEnd"/>
            <w:r w:rsidRPr="001716AC">
              <w:rPr>
                <w:rFonts w:ascii="標楷體" w:eastAsia="標楷體" w:hAnsi="標楷體" w:hint="eastAsia"/>
              </w:rPr>
              <w:t>徵機關查</w:t>
            </w:r>
            <w:proofErr w:type="gramStart"/>
            <w:r w:rsidRPr="001716AC">
              <w:rPr>
                <w:rFonts w:ascii="標楷體" w:eastAsia="標楷體" w:hAnsi="標楷體" w:hint="eastAsia"/>
              </w:rPr>
              <w:t>註</w:t>
            </w:r>
            <w:proofErr w:type="gramEnd"/>
            <w:r w:rsidRPr="001716AC">
              <w:rPr>
                <w:rFonts w:ascii="標楷體" w:eastAsia="標楷體" w:hAnsi="標楷體" w:hint="eastAsia"/>
              </w:rPr>
              <w:t>查無欠稅費（戳記）及加蓋主辦人職名章。</w:t>
            </w:r>
          </w:p>
        </w:tc>
      </w:tr>
      <w:tr w:rsidR="005E2F93" w:rsidRPr="003564FF" w:rsidTr="00E775D4">
        <w:tc>
          <w:tcPr>
            <w:tcW w:w="2127"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5互惠證明文件</w:t>
            </w:r>
          </w:p>
        </w:tc>
        <w:tc>
          <w:tcPr>
            <w:tcW w:w="1843"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1自行檢</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2外國適當機關出具。</w:t>
            </w:r>
          </w:p>
        </w:tc>
        <w:tc>
          <w:tcPr>
            <w:tcW w:w="1701"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1土地法第18條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2外國人在我國取得土地權利作業要點第1點</w:t>
            </w:r>
          </w:p>
        </w:tc>
        <w:tc>
          <w:tcPr>
            <w:tcW w:w="4252"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1外國人拍賣取得不動產時檢</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2符合內政部</w:t>
            </w:r>
            <w:proofErr w:type="gramStart"/>
            <w:r w:rsidRPr="001716AC">
              <w:rPr>
                <w:rFonts w:ascii="標楷體" w:eastAsia="標楷體" w:hAnsi="標楷體" w:hint="eastAsia"/>
              </w:rPr>
              <w:t>函頒「</w:t>
            </w:r>
            <w:proofErr w:type="gramEnd"/>
            <w:r w:rsidRPr="001716AC">
              <w:rPr>
                <w:rFonts w:ascii="標楷體" w:eastAsia="標楷體" w:hAnsi="標楷體" w:hint="eastAsia"/>
              </w:rPr>
              <w:t>外國人在我國取得或設定土地權利互惠國家一覽表」所列者免</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tc>
      </w:tr>
      <w:tr w:rsidR="005E2F93" w:rsidRPr="003564FF" w:rsidTr="00E775D4">
        <w:tc>
          <w:tcPr>
            <w:tcW w:w="2127"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6法院許可之證明文件</w:t>
            </w:r>
          </w:p>
        </w:tc>
        <w:tc>
          <w:tcPr>
            <w:tcW w:w="1843"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向法院申請。</w:t>
            </w:r>
          </w:p>
        </w:tc>
        <w:tc>
          <w:tcPr>
            <w:tcW w:w="1701"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1民法第15條之2、第1101條、第1113條</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2土地登記規則第39條</w:t>
            </w:r>
          </w:p>
        </w:tc>
        <w:tc>
          <w:tcPr>
            <w:tcW w:w="4252"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 xml:space="preserve">1 </w:t>
            </w:r>
            <w:r w:rsidRPr="001716AC">
              <w:rPr>
                <w:rFonts w:ascii="標楷體" w:eastAsia="標楷體" w:hAnsi="標楷體" w:cs="細明體" w:hint="eastAsia"/>
                <w:kern w:val="0"/>
              </w:rPr>
              <w:t>應經輔助人同意之行為，無損害受輔助宣告之人利益之虞，而輔助人仍不為同意時檢</w:t>
            </w:r>
            <w:proofErr w:type="gramStart"/>
            <w:r w:rsidRPr="001716AC">
              <w:rPr>
                <w:rFonts w:ascii="標楷體" w:eastAsia="標楷體" w:hAnsi="標楷體" w:cs="細明體" w:hint="eastAsia"/>
                <w:kern w:val="0"/>
              </w:rPr>
              <w:t>附</w:t>
            </w:r>
            <w:proofErr w:type="gramEnd"/>
            <w:r w:rsidRPr="001716AC">
              <w:rPr>
                <w:rFonts w:ascii="標楷體" w:eastAsia="標楷體" w:hAnsi="標楷體" w:hint="eastAsia"/>
              </w:rPr>
              <w:t>。</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w:t>
            </w:r>
            <w:r w:rsidRPr="001716AC">
              <w:rPr>
                <w:rFonts w:ascii="標楷體" w:eastAsia="標楷體" w:hAnsi="標楷體" w:cs="細明體"/>
                <w:kern w:val="0"/>
              </w:rPr>
              <w:t>監護人</w:t>
            </w:r>
            <w:r w:rsidRPr="001716AC">
              <w:rPr>
                <w:rFonts w:ascii="標楷體" w:eastAsia="標楷體" w:hAnsi="標楷體" w:cs="細明體" w:hint="eastAsia"/>
                <w:kern w:val="0"/>
              </w:rPr>
              <w:t>代理</w:t>
            </w:r>
            <w:r w:rsidRPr="001716AC">
              <w:rPr>
                <w:rFonts w:ascii="標楷體" w:eastAsia="標楷體" w:hAnsi="標楷體" w:cs="新細明體"/>
              </w:rPr>
              <w:t>受監護人</w:t>
            </w:r>
            <w:r w:rsidRPr="001716AC">
              <w:rPr>
                <w:rFonts w:ascii="標楷體" w:eastAsia="標楷體" w:hAnsi="標楷體" w:cs="新細明體" w:hint="eastAsia"/>
              </w:rPr>
              <w:t>或受監護宣告之人</w:t>
            </w:r>
            <w:r w:rsidRPr="001716AC">
              <w:rPr>
                <w:rFonts w:ascii="標楷體" w:eastAsia="標楷體" w:hAnsi="標楷體" w:cs="新細明體"/>
              </w:rPr>
              <w:t>購置</w:t>
            </w:r>
            <w:r w:rsidRPr="001716AC">
              <w:rPr>
                <w:rFonts w:ascii="標楷體" w:eastAsia="標楷體" w:hAnsi="標楷體" w:cs="新細明體" w:hint="eastAsia"/>
              </w:rPr>
              <w:t>土地權利</w:t>
            </w:r>
            <w:r w:rsidRPr="001716AC">
              <w:rPr>
                <w:rFonts w:ascii="標楷體" w:eastAsia="標楷體" w:hAnsi="標楷體" w:cs="細明體" w:hint="eastAsia"/>
                <w:kern w:val="0"/>
              </w:rPr>
              <w:t>時檢</w:t>
            </w:r>
            <w:proofErr w:type="gramStart"/>
            <w:r w:rsidRPr="001716AC">
              <w:rPr>
                <w:rFonts w:ascii="標楷體" w:eastAsia="標楷體" w:hAnsi="標楷體" w:cs="細明體" w:hint="eastAsia"/>
                <w:kern w:val="0"/>
              </w:rPr>
              <w:t>附</w:t>
            </w:r>
            <w:proofErr w:type="gramEnd"/>
            <w:r w:rsidRPr="001716AC">
              <w:rPr>
                <w:rFonts w:ascii="標楷體" w:eastAsia="標楷體" w:hAnsi="標楷體" w:cs="細明體" w:hint="eastAsia"/>
                <w:kern w:val="0"/>
              </w:rPr>
              <w:t>。</w:t>
            </w:r>
          </w:p>
        </w:tc>
      </w:tr>
      <w:tr w:rsidR="005E2F93" w:rsidRPr="003564FF" w:rsidTr="00E775D4">
        <w:tc>
          <w:tcPr>
            <w:tcW w:w="2127"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lastRenderedPageBreak/>
              <w:t>7同意書</w:t>
            </w:r>
          </w:p>
        </w:tc>
        <w:tc>
          <w:tcPr>
            <w:tcW w:w="1843" w:type="dxa"/>
          </w:tcPr>
          <w:p w:rsidR="005E2F93" w:rsidRPr="001716AC" w:rsidRDefault="005E2F93" w:rsidP="007B052D">
            <w:pPr>
              <w:jc w:val="both"/>
              <w:rPr>
                <w:rFonts w:ascii="標楷體" w:eastAsia="標楷體" w:hAnsi="標楷體"/>
              </w:rPr>
            </w:pPr>
            <w:r w:rsidRPr="001716AC">
              <w:rPr>
                <w:rFonts w:ascii="標楷體" w:eastAsia="標楷體" w:hAnsi="標楷體" w:hint="eastAsia"/>
              </w:rPr>
              <w:t>自行檢</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tc>
        <w:tc>
          <w:tcPr>
            <w:tcW w:w="1701" w:type="dxa"/>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1民法第15條之2</w:t>
            </w:r>
          </w:p>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2土地登記規則第44條</w:t>
            </w:r>
          </w:p>
        </w:tc>
        <w:tc>
          <w:tcPr>
            <w:tcW w:w="4252" w:type="dxa"/>
          </w:tcPr>
          <w:p w:rsidR="005E2F93" w:rsidRPr="001716AC" w:rsidRDefault="005E2F93" w:rsidP="007B052D">
            <w:pPr>
              <w:ind w:left="240" w:hangingChars="100" w:hanging="240"/>
              <w:jc w:val="both"/>
              <w:rPr>
                <w:rFonts w:ascii="標楷體" w:eastAsia="標楷體" w:hAnsi="標楷體"/>
              </w:rPr>
            </w:pPr>
            <w:r w:rsidRPr="001716AC">
              <w:rPr>
                <w:rFonts w:ascii="標楷體" w:eastAsia="標楷體" w:hAnsi="標楷體" w:hint="eastAsia"/>
              </w:rPr>
              <w:t>1申請登記須第三人或輔助人同意時，應檢附第三人或輔助人同意書，或由第三人或輔助人於登記申請書內註明同意事由。</w:t>
            </w:r>
          </w:p>
          <w:p w:rsidR="005E2F93" w:rsidRPr="001716AC" w:rsidRDefault="005E2F93" w:rsidP="007B052D">
            <w:pPr>
              <w:ind w:left="240" w:hangingChars="100" w:hanging="240"/>
              <w:jc w:val="both"/>
              <w:rPr>
                <w:rFonts w:ascii="標楷體" w:eastAsia="標楷體" w:hAnsi="標楷體"/>
              </w:rPr>
            </w:pPr>
            <w:r w:rsidRPr="001716AC">
              <w:rPr>
                <w:rFonts w:ascii="標楷體" w:eastAsia="標楷體" w:hAnsi="標楷體" w:hint="eastAsia"/>
              </w:rPr>
              <w:t>2上列第三人或輔助人未能親自到場時，得檢附印鑑證明辦理或依土地登記印鑑設置及使用作業要點於土地所在地之登記機關設置土地登記印鑑。</w:t>
            </w:r>
          </w:p>
        </w:tc>
      </w:tr>
      <w:tr w:rsidR="005E2F93" w:rsidRPr="003564FF" w:rsidTr="00E775D4">
        <w:tc>
          <w:tcPr>
            <w:tcW w:w="2127" w:type="dxa"/>
            <w:tcBorders>
              <w:bottom w:val="single" w:sz="4" w:space="0" w:color="auto"/>
            </w:tcBorders>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8委託書</w:t>
            </w:r>
          </w:p>
        </w:tc>
        <w:tc>
          <w:tcPr>
            <w:tcW w:w="1843" w:type="dxa"/>
            <w:tcBorders>
              <w:bottom w:val="single" w:sz="4" w:space="0" w:color="auto"/>
            </w:tcBorders>
          </w:tcPr>
          <w:p w:rsidR="005E2F93" w:rsidRPr="001716AC" w:rsidRDefault="005E2F93" w:rsidP="007B052D">
            <w:pPr>
              <w:jc w:val="both"/>
              <w:rPr>
                <w:rFonts w:ascii="標楷體" w:eastAsia="標楷體" w:hAnsi="標楷體"/>
              </w:rPr>
            </w:pPr>
            <w:r w:rsidRPr="001716AC">
              <w:rPr>
                <w:rFonts w:ascii="標楷體" w:eastAsia="標楷體" w:hAnsi="標楷體" w:hint="eastAsia"/>
              </w:rPr>
              <w:t>自行檢</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tc>
        <w:tc>
          <w:tcPr>
            <w:tcW w:w="1701" w:type="dxa"/>
            <w:tcBorders>
              <w:bottom w:val="single" w:sz="4" w:space="0" w:color="auto"/>
            </w:tcBorders>
          </w:tcPr>
          <w:p w:rsidR="005E2F93" w:rsidRPr="001716AC" w:rsidRDefault="005E2F93" w:rsidP="007B052D">
            <w:pPr>
              <w:ind w:left="240" w:hangingChars="100" w:hanging="240"/>
              <w:jc w:val="both"/>
              <w:rPr>
                <w:rFonts w:ascii="標楷體" w:eastAsia="標楷體" w:hAnsi="標楷體"/>
              </w:rPr>
            </w:pPr>
            <w:r w:rsidRPr="001716AC">
              <w:rPr>
                <w:rFonts w:ascii="標楷體" w:eastAsia="標楷體" w:hAnsi="標楷體" w:hint="eastAsia"/>
              </w:rPr>
              <w:t>1土地法第37條之1</w:t>
            </w:r>
          </w:p>
          <w:p w:rsidR="005E2F93" w:rsidRPr="001716AC" w:rsidRDefault="005E2F93" w:rsidP="007B052D">
            <w:pPr>
              <w:ind w:left="240" w:hangingChars="100" w:hanging="240"/>
              <w:jc w:val="both"/>
              <w:rPr>
                <w:rFonts w:ascii="標楷體" w:eastAsia="標楷體" w:hAnsi="標楷體"/>
              </w:rPr>
            </w:pPr>
            <w:r w:rsidRPr="001716AC">
              <w:rPr>
                <w:rFonts w:ascii="標楷體" w:eastAsia="標楷體" w:hAnsi="標楷體" w:hint="eastAsia"/>
              </w:rPr>
              <w:t>2土地登記規則第37條</w:t>
            </w:r>
          </w:p>
        </w:tc>
        <w:tc>
          <w:tcPr>
            <w:tcW w:w="4252" w:type="dxa"/>
            <w:tcBorders>
              <w:bottom w:val="single" w:sz="4" w:space="0" w:color="auto"/>
            </w:tcBorders>
          </w:tcPr>
          <w:p w:rsidR="005E2F93" w:rsidRPr="001716AC" w:rsidRDefault="005E2F93" w:rsidP="007B052D">
            <w:pPr>
              <w:ind w:left="262" w:hangingChars="109" w:hanging="262"/>
              <w:jc w:val="both"/>
              <w:rPr>
                <w:rFonts w:ascii="標楷體" w:eastAsia="標楷體" w:hAnsi="標楷體"/>
              </w:rPr>
            </w:pPr>
            <w:r w:rsidRPr="001716AC">
              <w:rPr>
                <w:rFonts w:ascii="標楷體" w:eastAsia="標楷體" w:hAnsi="標楷體" w:hint="eastAsia"/>
              </w:rPr>
              <w:t>1委託他人</w:t>
            </w:r>
            <w:proofErr w:type="gramStart"/>
            <w:r w:rsidRPr="001716AC">
              <w:rPr>
                <w:rFonts w:ascii="標楷體" w:eastAsia="標楷體" w:hAnsi="標楷體" w:hint="eastAsia"/>
              </w:rPr>
              <w:t>代理者檢附</w:t>
            </w:r>
            <w:proofErr w:type="gramEnd"/>
            <w:r w:rsidRPr="001716AC">
              <w:rPr>
                <w:rFonts w:ascii="標楷體" w:eastAsia="標楷體" w:hAnsi="標楷體" w:hint="eastAsia"/>
              </w:rPr>
              <w:t>之。</w:t>
            </w:r>
          </w:p>
          <w:p w:rsidR="005E2F93" w:rsidRPr="001716AC" w:rsidRDefault="005E2F93" w:rsidP="007B052D">
            <w:pPr>
              <w:ind w:left="262" w:hangingChars="109" w:hanging="262"/>
              <w:jc w:val="both"/>
              <w:rPr>
                <w:rFonts w:ascii="標楷體" w:eastAsia="標楷體" w:hAnsi="標楷體" w:cs="細明體"/>
                <w:kern w:val="0"/>
              </w:rPr>
            </w:pPr>
            <w:r w:rsidRPr="001716AC">
              <w:rPr>
                <w:rFonts w:ascii="標楷體" w:eastAsia="標楷體" w:hAnsi="標楷體" w:hint="eastAsia"/>
              </w:rPr>
              <w:t>2登記申請書有委任關係</w:t>
            </w:r>
            <w:proofErr w:type="gramStart"/>
            <w:r w:rsidRPr="001716AC">
              <w:rPr>
                <w:rFonts w:ascii="標楷體" w:eastAsia="標楷體" w:hAnsi="標楷體" w:hint="eastAsia"/>
              </w:rPr>
              <w:t>欄經填註</w:t>
            </w:r>
            <w:proofErr w:type="gramEnd"/>
            <w:r w:rsidRPr="001716AC">
              <w:rPr>
                <w:rFonts w:ascii="標楷體" w:eastAsia="標楷體" w:hAnsi="標楷體" w:hint="eastAsia"/>
              </w:rPr>
              <w:t>者免</w:t>
            </w:r>
            <w:proofErr w:type="gramStart"/>
            <w:r w:rsidRPr="001716AC">
              <w:rPr>
                <w:rFonts w:ascii="標楷體" w:eastAsia="標楷體" w:hAnsi="標楷體" w:hint="eastAsia"/>
              </w:rPr>
              <w:t>附</w:t>
            </w:r>
            <w:proofErr w:type="gramEnd"/>
            <w:r w:rsidRPr="001716AC">
              <w:rPr>
                <w:rFonts w:ascii="標楷體" w:eastAsia="標楷體" w:hAnsi="標楷體" w:hint="eastAsia"/>
              </w:rPr>
              <w:t>。</w:t>
            </w:r>
          </w:p>
        </w:tc>
      </w:tr>
    </w:tbl>
    <w:p w:rsidR="001F5646" w:rsidRDefault="001F5646"/>
    <w:sectPr w:rsidR="001F5646" w:rsidSect="00E775D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48C" w:rsidRDefault="00AC648C" w:rsidP="009303EA">
      <w:r>
        <w:separator/>
      </w:r>
    </w:p>
  </w:endnote>
  <w:endnote w:type="continuationSeparator" w:id="0">
    <w:p w:rsidR="00AC648C" w:rsidRDefault="00AC648C" w:rsidP="00930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11976"/>
      <w:docPartObj>
        <w:docPartGallery w:val="Page Numbers (Bottom of Page)"/>
        <w:docPartUnique/>
      </w:docPartObj>
    </w:sdtPr>
    <w:sdtContent>
      <w:p w:rsidR="009303EA" w:rsidRDefault="00BD0810">
        <w:pPr>
          <w:pStyle w:val="a6"/>
          <w:jc w:val="center"/>
        </w:pPr>
        <w:fldSimple w:instr=" PAGE   \* MERGEFORMAT ">
          <w:r w:rsidR="00E775D4" w:rsidRPr="00E775D4">
            <w:rPr>
              <w:noProof/>
              <w:lang w:val="zh-TW"/>
            </w:rPr>
            <w:t>2</w:t>
          </w:r>
        </w:fldSimple>
      </w:p>
    </w:sdtContent>
  </w:sdt>
  <w:p w:rsidR="009303EA" w:rsidRDefault="009303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48C" w:rsidRDefault="00AC648C" w:rsidP="009303EA">
      <w:r>
        <w:separator/>
      </w:r>
    </w:p>
  </w:footnote>
  <w:footnote w:type="continuationSeparator" w:id="0">
    <w:p w:rsidR="00AC648C" w:rsidRDefault="00AC648C" w:rsidP="00930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9DE"/>
    <w:multiLevelType w:val="hybridMultilevel"/>
    <w:tmpl w:val="D12AD6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EF5270"/>
    <w:multiLevelType w:val="hybridMultilevel"/>
    <w:tmpl w:val="47028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3EA"/>
    <w:rsid w:val="000224FA"/>
    <w:rsid w:val="000430E2"/>
    <w:rsid w:val="001F5646"/>
    <w:rsid w:val="001F75A6"/>
    <w:rsid w:val="002243C9"/>
    <w:rsid w:val="002273D6"/>
    <w:rsid w:val="00243FF0"/>
    <w:rsid w:val="002B5205"/>
    <w:rsid w:val="002D7D9C"/>
    <w:rsid w:val="00396190"/>
    <w:rsid w:val="003B38A0"/>
    <w:rsid w:val="00415A73"/>
    <w:rsid w:val="00420C53"/>
    <w:rsid w:val="0057506C"/>
    <w:rsid w:val="005E2F93"/>
    <w:rsid w:val="005F1584"/>
    <w:rsid w:val="0061357E"/>
    <w:rsid w:val="00731F0D"/>
    <w:rsid w:val="009303EA"/>
    <w:rsid w:val="009D346C"/>
    <w:rsid w:val="00AC648C"/>
    <w:rsid w:val="00B552E5"/>
    <w:rsid w:val="00BD0810"/>
    <w:rsid w:val="00D43BF2"/>
    <w:rsid w:val="00D8712F"/>
    <w:rsid w:val="00E268D2"/>
    <w:rsid w:val="00E775D4"/>
    <w:rsid w:val="00FA5F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03EA"/>
    <w:rPr>
      <w:color w:val="0000FF"/>
      <w:u w:val="single"/>
    </w:rPr>
  </w:style>
  <w:style w:type="paragraph" w:styleId="a4">
    <w:name w:val="header"/>
    <w:basedOn w:val="a"/>
    <w:link w:val="a5"/>
    <w:uiPriority w:val="99"/>
    <w:semiHidden/>
    <w:unhideWhenUsed/>
    <w:rsid w:val="009303EA"/>
    <w:pPr>
      <w:tabs>
        <w:tab w:val="center" w:pos="4153"/>
        <w:tab w:val="right" w:pos="8306"/>
      </w:tabs>
      <w:snapToGrid w:val="0"/>
    </w:pPr>
    <w:rPr>
      <w:sz w:val="20"/>
      <w:szCs w:val="20"/>
    </w:rPr>
  </w:style>
  <w:style w:type="character" w:customStyle="1" w:styleId="a5">
    <w:name w:val="頁首 字元"/>
    <w:basedOn w:val="a0"/>
    <w:link w:val="a4"/>
    <w:uiPriority w:val="99"/>
    <w:semiHidden/>
    <w:rsid w:val="009303EA"/>
    <w:rPr>
      <w:rFonts w:ascii="Times New Roman" w:eastAsia="新細明體" w:hAnsi="Times New Roman" w:cs="Times New Roman"/>
      <w:sz w:val="20"/>
      <w:szCs w:val="20"/>
    </w:rPr>
  </w:style>
  <w:style w:type="paragraph" w:styleId="a6">
    <w:name w:val="footer"/>
    <w:basedOn w:val="a"/>
    <w:link w:val="a7"/>
    <w:uiPriority w:val="99"/>
    <w:unhideWhenUsed/>
    <w:rsid w:val="009303EA"/>
    <w:pPr>
      <w:tabs>
        <w:tab w:val="center" w:pos="4153"/>
        <w:tab w:val="right" w:pos="8306"/>
      </w:tabs>
      <w:snapToGrid w:val="0"/>
    </w:pPr>
    <w:rPr>
      <w:sz w:val="20"/>
      <w:szCs w:val="20"/>
    </w:rPr>
  </w:style>
  <w:style w:type="character" w:customStyle="1" w:styleId="a7">
    <w:name w:val="頁尾 字元"/>
    <w:basedOn w:val="a0"/>
    <w:link w:val="a6"/>
    <w:uiPriority w:val="99"/>
    <w:rsid w:val="009303EA"/>
    <w:rPr>
      <w:rFonts w:ascii="Times New Roman" w:eastAsia="新細明體" w:hAnsi="Times New Roman" w:cs="Times New Roman"/>
      <w:sz w:val="20"/>
      <w:szCs w:val="20"/>
    </w:rPr>
  </w:style>
  <w:style w:type="paragraph" w:styleId="a8">
    <w:name w:val="List Paragraph"/>
    <w:basedOn w:val="a"/>
    <w:uiPriority w:val="34"/>
    <w:qFormat/>
    <w:rsid w:val="000224FA"/>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ervices.taipei.gov.tw/&#39318;&#38913;/&#26989;&#21209;&#39006;&#21029;/&#22320;&#25919;&#39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oa-0839</dc:creator>
  <cp:lastModifiedBy>ww</cp:lastModifiedBy>
  <cp:revision>12</cp:revision>
  <cp:lastPrinted>2013-11-29T11:43:00Z</cp:lastPrinted>
  <dcterms:created xsi:type="dcterms:W3CDTF">2013-10-30T12:04:00Z</dcterms:created>
  <dcterms:modified xsi:type="dcterms:W3CDTF">2013-12-24T05:45:00Z</dcterms:modified>
</cp:coreProperties>
</file>